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90E73" w14:textId="77777777" w:rsidR="005C4A9F" w:rsidRPr="00AB499F" w:rsidRDefault="004146F3" w:rsidP="00AB499F">
      <w:pPr>
        <w:spacing w:line="276" w:lineRule="auto"/>
        <w:jc w:val="center"/>
        <w:rPr>
          <w:rFonts w:ascii="Calibri" w:hAnsi="Calibri" w:cs="Calibri"/>
          <w:sz w:val="28"/>
          <w:szCs w:val="28"/>
        </w:rPr>
      </w:pPr>
      <w:bookmarkStart w:id="0" w:name="regulamin_rekrutacji_i_uczestnict_d06541"/>
      <w:r w:rsidRPr="00AB499F">
        <w:rPr>
          <w:rFonts w:ascii="Calibri" w:hAnsi="Calibri" w:cs="Calibri"/>
          <w:b/>
          <w:sz w:val="28"/>
          <w:szCs w:val="28"/>
        </w:rPr>
        <w:t>REGULAMIN REKRUTACJI I UCZESTNICTWA W PROJEKCIE "SYSTEMOWO I SKUTECZNIE W CELU MINIMALIZACJI ZJAWISKA DROP-OUT NA UCZELNI KORCZAKA"</w:t>
      </w:r>
      <w:bookmarkEnd w:id="0"/>
    </w:p>
    <w:p w14:paraId="50390E74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1" w:name="bm_1_informacje_ogólne"/>
      <w:r w:rsidRPr="00AB499F">
        <w:rPr>
          <w:rFonts w:ascii="Calibri" w:eastAsia="Georgia" w:hAnsi="Calibri" w:cs="Calibri"/>
          <w:b/>
          <w:sz w:val="24"/>
          <w:szCs w:val="24"/>
        </w:rPr>
        <w:t>1. Informacje ogólne</w:t>
      </w:r>
      <w:bookmarkEnd w:id="1"/>
    </w:p>
    <w:p w14:paraId="50390E75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2" w:name="bm_1_1_postanowienia_podstawowe"/>
      <w:r w:rsidRPr="00AB499F">
        <w:rPr>
          <w:rFonts w:ascii="Calibri" w:hAnsi="Calibri" w:cs="Calibri"/>
          <w:b/>
          <w:sz w:val="24"/>
          <w:szCs w:val="24"/>
        </w:rPr>
        <w:t>1.1 Postanowienia podstawowe</w:t>
      </w:r>
      <w:bookmarkEnd w:id="2"/>
    </w:p>
    <w:p w14:paraId="50390E76" w14:textId="77777777" w:rsidR="005C4A9F" w:rsidRPr="00AB499F" w:rsidRDefault="004146F3" w:rsidP="00AB499F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 xml:space="preserve">Niniejszy Regulamin określa warunki udziału, zasady i podstawowe kryteria rekrutacji Uczestników Projektu pt. </w:t>
      </w:r>
      <w:r w:rsidRPr="00AB499F">
        <w:rPr>
          <w:rFonts w:ascii="Calibri" w:hAnsi="Calibri" w:cs="Calibri"/>
          <w:b/>
          <w:sz w:val="24"/>
          <w:szCs w:val="24"/>
        </w:rPr>
        <w:t>"Systemowo i skutecznie w celu minimalizacji zjawiska drop-out na Uczelni Korczaka"</w:t>
      </w:r>
      <w:r w:rsidRPr="00AB499F">
        <w:rPr>
          <w:rFonts w:ascii="Calibri" w:hAnsi="Calibri" w:cs="Calibri"/>
          <w:sz w:val="24"/>
          <w:szCs w:val="24"/>
        </w:rPr>
        <w:t xml:space="preserve"> (dalej: </w:t>
      </w:r>
      <w:r w:rsidRPr="00AB499F">
        <w:rPr>
          <w:rFonts w:ascii="Calibri" w:hAnsi="Calibri" w:cs="Calibri"/>
          <w:b/>
          <w:sz w:val="24"/>
          <w:szCs w:val="24"/>
        </w:rPr>
        <w:t>Projekt</w:t>
      </w:r>
      <w:r w:rsidRPr="00AB499F">
        <w:rPr>
          <w:rFonts w:ascii="Calibri" w:eastAsia="Georgia" w:hAnsi="Calibri" w:cs="Calibri"/>
          <w:sz w:val="24"/>
          <w:szCs w:val="24"/>
        </w:rPr>
        <w:t>), ich obowiązki, a także etapy wsparcia przewidzianego w ramach projektu.</w:t>
      </w:r>
    </w:p>
    <w:p w14:paraId="50390E77" w14:textId="77777777" w:rsidR="005C4A9F" w:rsidRPr="00AB499F" w:rsidRDefault="004146F3" w:rsidP="00AB499F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Celem Projektu jest opracowanie i wdrożenie w okresie 10.2025-08.2027 systemowych działań minimalizujących zjawisko drop-out na Uczelni Korczaka do 16%, w oparciu o przeprowadzoną analizę skali, przyczyn i skutków tego zjawiska.</w:t>
      </w:r>
    </w:p>
    <w:p w14:paraId="50390E78" w14:textId="77777777" w:rsidR="005C4A9F" w:rsidRPr="00AB499F" w:rsidRDefault="004146F3" w:rsidP="00AB499F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 xml:space="preserve">Beneficjentem jest </w:t>
      </w:r>
      <w:r w:rsidRPr="00AB499F">
        <w:rPr>
          <w:rFonts w:ascii="Calibri" w:hAnsi="Calibri" w:cs="Calibri"/>
          <w:b/>
          <w:sz w:val="24"/>
          <w:szCs w:val="24"/>
        </w:rPr>
        <w:t>Uczelnia Korczaka – Akademia Nauk Stosowanych</w:t>
      </w:r>
      <w:r w:rsidRPr="00AB499F">
        <w:rPr>
          <w:rFonts w:ascii="Calibri" w:hAnsi="Calibri" w:cs="Calibri"/>
          <w:sz w:val="24"/>
          <w:szCs w:val="24"/>
        </w:rPr>
        <w:t xml:space="preserve">, ul. Lirowa 27, 02-387 Warszawa, NIP: 5261723036, REGON: 010291998 (dalej: </w:t>
      </w:r>
      <w:r w:rsidRPr="00AB499F">
        <w:rPr>
          <w:rFonts w:ascii="Calibri" w:hAnsi="Calibri" w:cs="Calibri"/>
          <w:b/>
          <w:sz w:val="24"/>
          <w:szCs w:val="24"/>
        </w:rPr>
        <w:t>UK</w:t>
      </w:r>
      <w:r w:rsidRPr="00AB499F">
        <w:rPr>
          <w:rFonts w:ascii="Calibri" w:hAnsi="Calibri" w:cs="Calibri"/>
          <w:sz w:val="24"/>
          <w:szCs w:val="24"/>
        </w:rPr>
        <w:t xml:space="preserve"> lub </w:t>
      </w:r>
      <w:r w:rsidRPr="00AB499F">
        <w:rPr>
          <w:rFonts w:ascii="Calibri" w:hAnsi="Calibri" w:cs="Calibri"/>
          <w:b/>
          <w:sz w:val="24"/>
          <w:szCs w:val="24"/>
        </w:rPr>
        <w:t>Beneficjent</w:t>
      </w:r>
      <w:r w:rsidRPr="00AB499F">
        <w:rPr>
          <w:rFonts w:ascii="Calibri" w:hAnsi="Calibri" w:cs="Calibri"/>
          <w:sz w:val="24"/>
          <w:szCs w:val="24"/>
        </w:rPr>
        <w:t>).</w:t>
      </w:r>
    </w:p>
    <w:p w14:paraId="50390E79" w14:textId="77777777" w:rsidR="005C4A9F" w:rsidRPr="00AB499F" w:rsidRDefault="004146F3" w:rsidP="00AB499F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Projekt jest współfinansowany ze środków Europejskiego Funduszu Społecznego Plus w ramach programu Fundusze Europejskie dla Rozwoju Społecznego 2021-2027.</w:t>
      </w:r>
    </w:p>
    <w:p w14:paraId="50390E7A" w14:textId="77777777" w:rsidR="005C4A9F" w:rsidRPr="00AB499F" w:rsidRDefault="004146F3" w:rsidP="00AB499F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 xml:space="preserve">Numer projektu: </w:t>
      </w:r>
      <w:r w:rsidRPr="00AB499F">
        <w:rPr>
          <w:rFonts w:ascii="Calibri" w:hAnsi="Calibri" w:cs="Calibri"/>
          <w:b/>
          <w:sz w:val="24"/>
          <w:szCs w:val="24"/>
        </w:rPr>
        <w:t>FERS.01.05-IP.08-0162/25</w:t>
      </w:r>
    </w:p>
    <w:p w14:paraId="50390E7B" w14:textId="77777777" w:rsidR="005C4A9F" w:rsidRPr="00AB499F" w:rsidRDefault="004146F3" w:rsidP="00AB499F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 xml:space="preserve">Okres realizacji Projektu: </w:t>
      </w:r>
      <w:r w:rsidRPr="00AB499F">
        <w:rPr>
          <w:rFonts w:ascii="Calibri" w:hAnsi="Calibri" w:cs="Calibri"/>
          <w:b/>
          <w:sz w:val="24"/>
          <w:szCs w:val="24"/>
        </w:rPr>
        <w:t>01.10.2025 - 30.09.2028</w:t>
      </w:r>
    </w:p>
    <w:p w14:paraId="50390E7C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3" w:name="bm_1_2_grupy_docelowe"/>
      <w:r w:rsidRPr="00AB499F">
        <w:rPr>
          <w:rFonts w:ascii="Calibri" w:hAnsi="Calibri" w:cs="Calibri"/>
          <w:b/>
          <w:sz w:val="24"/>
          <w:szCs w:val="24"/>
        </w:rPr>
        <w:t>1.2 Grupy docelowe</w:t>
      </w:r>
      <w:bookmarkEnd w:id="3"/>
    </w:p>
    <w:p w14:paraId="50390E7D" w14:textId="77777777" w:rsidR="005C4A9F" w:rsidRPr="00AB499F" w:rsidRDefault="004146F3" w:rsidP="00AB499F">
      <w:pPr>
        <w:pStyle w:val="Tekstpodstawowy"/>
        <w:spacing w:after="0"/>
        <w:jc w:val="both"/>
        <w:rPr>
          <w:rFonts w:ascii="Calibri" w:hAnsi="Calibri" w:cs="Calibri"/>
          <w:bCs/>
          <w:sz w:val="24"/>
          <w:szCs w:val="24"/>
        </w:rPr>
      </w:pPr>
      <w:r w:rsidRPr="00AB499F">
        <w:rPr>
          <w:rFonts w:ascii="Calibri" w:hAnsi="Calibri" w:cs="Calibri"/>
          <w:bCs/>
          <w:sz w:val="24"/>
          <w:szCs w:val="24"/>
        </w:rPr>
        <w:t>Uczestnikami/Uczestniczkami Projektu mogą zostać:</w:t>
      </w:r>
    </w:p>
    <w:p w14:paraId="50390E7E" w14:textId="77777777" w:rsidR="005C4A9F" w:rsidRPr="00AB499F" w:rsidRDefault="004146F3" w:rsidP="00AB499F">
      <w:pPr>
        <w:pStyle w:val="Tekstpodstawowy"/>
        <w:spacing w:after="0"/>
        <w:jc w:val="both"/>
        <w:rPr>
          <w:rFonts w:ascii="Calibri" w:hAnsi="Calibri" w:cs="Calibri"/>
          <w:bCs/>
          <w:sz w:val="24"/>
          <w:szCs w:val="24"/>
        </w:rPr>
      </w:pPr>
      <w:r w:rsidRPr="00AB499F">
        <w:rPr>
          <w:rStyle w:val="Pogrubienie"/>
          <w:rFonts w:ascii="Calibri" w:hAnsi="Calibri" w:cs="Calibri"/>
          <w:b w:val="0"/>
          <w:sz w:val="24"/>
          <w:szCs w:val="24"/>
        </w:rPr>
        <w:t>1. Studenci i studentki Uczelni Korczaka</w:t>
      </w:r>
      <w:r w:rsidRPr="00AB499F">
        <w:rPr>
          <w:rFonts w:ascii="Calibri" w:hAnsi="Calibri" w:cs="Calibri"/>
          <w:bCs/>
          <w:sz w:val="24"/>
          <w:szCs w:val="24"/>
        </w:rPr>
        <w:t xml:space="preserve"> – osoby studiujące na kierunkach objętych Projektem (Wydział Nauk Społecznych w Warszawie, Wydział Nauk </w:t>
      </w:r>
      <w:proofErr w:type="spellStart"/>
      <w:r w:rsidRPr="00AB499F">
        <w:rPr>
          <w:rFonts w:ascii="Calibri" w:hAnsi="Calibri" w:cs="Calibri"/>
          <w:bCs/>
          <w:sz w:val="24"/>
          <w:szCs w:val="24"/>
        </w:rPr>
        <w:t>Społecznych-Pedagogicznych</w:t>
      </w:r>
      <w:proofErr w:type="spellEnd"/>
      <w:r w:rsidRPr="00AB499F">
        <w:rPr>
          <w:rFonts w:ascii="Calibri" w:hAnsi="Calibri" w:cs="Calibri"/>
          <w:bCs/>
          <w:sz w:val="24"/>
          <w:szCs w:val="24"/>
        </w:rPr>
        <w:t xml:space="preserve"> w Katowicach, Wydział Nauk </w:t>
      </w:r>
      <w:proofErr w:type="spellStart"/>
      <w:r w:rsidRPr="00AB499F">
        <w:rPr>
          <w:rFonts w:ascii="Calibri" w:hAnsi="Calibri" w:cs="Calibri"/>
          <w:bCs/>
          <w:sz w:val="24"/>
          <w:szCs w:val="24"/>
        </w:rPr>
        <w:t>Społecznych-Humanistycznych</w:t>
      </w:r>
      <w:proofErr w:type="spellEnd"/>
      <w:r w:rsidRPr="00AB499F">
        <w:rPr>
          <w:rFonts w:ascii="Calibri" w:hAnsi="Calibri" w:cs="Calibri"/>
          <w:bCs/>
          <w:sz w:val="24"/>
          <w:szCs w:val="24"/>
        </w:rPr>
        <w:t xml:space="preserve"> w Olsztynie) na studiach I stopnia, II stopnia oraz jednolitych studiach magisterskich;</w:t>
      </w:r>
    </w:p>
    <w:p w14:paraId="50390E7F" w14:textId="77777777" w:rsidR="005C4A9F" w:rsidRPr="00AB499F" w:rsidRDefault="004146F3" w:rsidP="00AB499F">
      <w:pPr>
        <w:pStyle w:val="Tekstpodstawowy"/>
        <w:spacing w:after="0"/>
        <w:jc w:val="both"/>
        <w:rPr>
          <w:rFonts w:ascii="Calibri" w:hAnsi="Calibri" w:cs="Calibri"/>
          <w:bCs/>
          <w:sz w:val="24"/>
          <w:szCs w:val="24"/>
        </w:rPr>
      </w:pPr>
      <w:r w:rsidRPr="00AB499F">
        <w:rPr>
          <w:rStyle w:val="Pogrubienie"/>
          <w:rFonts w:ascii="Calibri" w:hAnsi="Calibri" w:cs="Calibri"/>
          <w:b w:val="0"/>
          <w:sz w:val="24"/>
          <w:szCs w:val="24"/>
        </w:rPr>
        <w:t>2. Kadra dydaktyczna UK</w:t>
      </w:r>
      <w:r w:rsidRPr="00AB499F">
        <w:rPr>
          <w:rFonts w:ascii="Calibri" w:hAnsi="Calibri" w:cs="Calibri"/>
          <w:bCs/>
          <w:sz w:val="24"/>
          <w:szCs w:val="24"/>
        </w:rPr>
        <w:t> – nauczyciele akademiccy prowadzący zajęcia na wydziałach objętych Projektem;</w:t>
      </w:r>
    </w:p>
    <w:p w14:paraId="50390E80" w14:textId="6657A163" w:rsidR="005C4A9F" w:rsidRPr="00AB499F" w:rsidRDefault="004146F3" w:rsidP="00AB499F">
      <w:pPr>
        <w:pStyle w:val="Tekstpodstawowy"/>
        <w:spacing w:after="0"/>
        <w:jc w:val="both"/>
        <w:rPr>
          <w:rFonts w:ascii="Calibri" w:hAnsi="Calibri" w:cs="Calibri"/>
          <w:bCs/>
          <w:sz w:val="24"/>
          <w:szCs w:val="24"/>
        </w:rPr>
      </w:pPr>
      <w:r w:rsidRPr="00AB499F">
        <w:rPr>
          <w:rStyle w:val="Pogrubienie"/>
          <w:rFonts w:ascii="Calibri" w:hAnsi="Calibri" w:cs="Calibri"/>
          <w:b w:val="0"/>
          <w:sz w:val="24"/>
          <w:szCs w:val="24"/>
        </w:rPr>
        <w:t>3. Kadra administracyjna UK</w:t>
      </w:r>
      <w:r w:rsidRPr="00AB499F">
        <w:rPr>
          <w:rFonts w:ascii="Calibri" w:hAnsi="Calibri" w:cs="Calibri"/>
          <w:bCs/>
          <w:sz w:val="24"/>
          <w:szCs w:val="24"/>
        </w:rPr>
        <w:t>;</w:t>
      </w:r>
    </w:p>
    <w:p w14:paraId="50390E81" w14:textId="77777777" w:rsidR="005C4A9F" w:rsidRPr="00AB499F" w:rsidRDefault="004146F3" w:rsidP="00AB499F">
      <w:pPr>
        <w:pStyle w:val="Tekstpodstawowy"/>
        <w:spacing w:after="0"/>
        <w:jc w:val="both"/>
        <w:rPr>
          <w:rFonts w:ascii="Calibri" w:hAnsi="Calibri" w:cs="Calibri"/>
          <w:bCs/>
          <w:sz w:val="24"/>
          <w:szCs w:val="24"/>
        </w:rPr>
      </w:pPr>
      <w:r w:rsidRPr="00AB499F">
        <w:rPr>
          <w:rStyle w:val="Pogrubienie"/>
          <w:rFonts w:ascii="Calibri" w:hAnsi="Calibri" w:cs="Calibri"/>
          <w:b w:val="0"/>
          <w:sz w:val="24"/>
          <w:szCs w:val="24"/>
        </w:rPr>
        <w:t>4. Kandydaci na studia UK</w:t>
      </w:r>
      <w:r w:rsidRPr="00AB499F">
        <w:rPr>
          <w:rFonts w:ascii="Calibri" w:hAnsi="Calibri" w:cs="Calibri"/>
          <w:bCs/>
          <w:sz w:val="24"/>
          <w:szCs w:val="24"/>
        </w:rPr>
        <w:t> – w ramach </w:t>
      </w:r>
      <w:r w:rsidRPr="00AB499F">
        <w:rPr>
          <w:rStyle w:val="Pogrubienie"/>
          <w:rFonts w:ascii="Calibri" w:hAnsi="Calibri" w:cs="Calibri"/>
          <w:b w:val="0"/>
          <w:sz w:val="24"/>
          <w:szCs w:val="24"/>
        </w:rPr>
        <w:t>Zadania 1 (działania rekrutacyjne)</w:t>
      </w:r>
      <w:r w:rsidRPr="00AB499F">
        <w:rPr>
          <w:rFonts w:ascii="Calibri" w:hAnsi="Calibri" w:cs="Calibri"/>
          <w:bCs/>
          <w:sz w:val="24"/>
          <w:szCs w:val="24"/>
        </w:rPr>
        <w:t>:</w:t>
      </w:r>
    </w:p>
    <w:p w14:paraId="50390E82" w14:textId="0B480E42" w:rsidR="005C4A9F" w:rsidRPr="00AB499F" w:rsidRDefault="004146F3" w:rsidP="00AB499F">
      <w:pPr>
        <w:pStyle w:val="Tekstpodstawowy"/>
        <w:numPr>
          <w:ilvl w:val="0"/>
          <w:numId w:val="20"/>
        </w:numPr>
        <w:tabs>
          <w:tab w:val="clear" w:pos="709"/>
          <w:tab w:val="left" w:pos="0"/>
        </w:tabs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AB499F">
        <w:rPr>
          <w:rStyle w:val="Pogrubienie"/>
          <w:rFonts w:ascii="Calibri" w:hAnsi="Calibri" w:cs="Calibri"/>
          <w:b w:val="0"/>
          <w:sz w:val="24"/>
          <w:szCs w:val="24"/>
        </w:rPr>
        <w:t>Licealiści</w:t>
      </w:r>
      <w:r w:rsidRPr="00AB499F">
        <w:rPr>
          <w:rFonts w:ascii="Calibri" w:hAnsi="Calibri" w:cs="Calibri"/>
          <w:bCs/>
          <w:sz w:val="24"/>
          <w:szCs w:val="24"/>
        </w:rPr>
        <w:t> – test predyspozycji edukacyjno-zawodowych</w:t>
      </w:r>
      <w:r w:rsidRPr="00AB499F">
        <w:rPr>
          <w:rFonts w:ascii="Calibri" w:hAnsi="Calibri" w:cs="Calibri"/>
          <w:b/>
          <w:sz w:val="24"/>
          <w:szCs w:val="24"/>
        </w:rPr>
        <w:t xml:space="preserve"> </w:t>
      </w:r>
    </w:p>
    <w:p w14:paraId="50390E83" w14:textId="01DE9386" w:rsidR="005C4A9F" w:rsidRPr="00AB499F" w:rsidRDefault="00796176" w:rsidP="00AB499F">
      <w:pPr>
        <w:pStyle w:val="Tekstpodstawowy"/>
        <w:numPr>
          <w:ilvl w:val="0"/>
          <w:numId w:val="20"/>
        </w:numPr>
        <w:tabs>
          <w:tab w:val="clear" w:pos="709"/>
          <w:tab w:val="left" w:pos="0"/>
        </w:tabs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AB499F">
        <w:rPr>
          <w:rStyle w:val="Pogrubienie"/>
          <w:rFonts w:ascii="Calibri" w:hAnsi="Calibri" w:cs="Calibri"/>
          <w:b w:val="0"/>
          <w:bCs w:val="0"/>
          <w:sz w:val="24"/>
          <w:szCs w:val="24"/>
        </w:rPr>
        <w:t>Kandydaci na studia</w:t>
      </w:r>
      <w:r w:rsidRPr="00AB499F">
        <w:rPr>
          <w:rFonts w:ascii="Calibri" w:hAnsi="Calibri" w:cs="Calibri"/>
          <w:b/>
          <w:bCs/>
          <w:sz w:val="24"/>
          <w:szCs w:val="24"/>
        </w:rPr>
        <w:t> </w:t>
      </w:r>
      <w:r w:rsidRPr="00AB499F">
        <w:rPr>
          <w:rFonts w:ascii="Calibri" w:hAnsi="Calibri" w:cs="Calibri"/>
          <w:sz w:val="24"/>
          <w:szCs w:val="24"/>
        </w:rPr>
        <w:t>– korzystanie z wirtualnego asystenta rekrutacji (24/7) oraz testu predyspozycji do dopasowania kierunków studiów</w:t>
      </w:r>
      <w:r w:rsidRPr="00AB499F">
        <w:rPr>
          <w:rFonts w:ascii="Calibri" w:hAnsi="Calibri" w:cs="Calibri"/>
          <w:b/>
          <w:bCs/>
          <w:sz w:val="24"/>
          <w:szCs w:val="24"/>
        </w:rPr>
        <w:t>.</w:t>
      </w:r>
    </w:p>
    <w:p w14:paraId="50390E84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4" w:name="bm_1_3_centra_wsparcia_w_ramach_projektu"/>
      <w:r w:rsidRPr="00AB499F">
        <w:rPr>
          <w:rFonts w:ascii="Calibri" w:hAnsi="Calibri" w:cs="Calibri"/>
          <w:b/>
          <w:sz w:val="24"/>
          <w:szCs w:val="24"/>
        </w:rPr>
        <w:t>1.3 Centra wsparcia w ramach Projektu</w:t>
      </w:r>
      <w:bookmarkEnd w:id="4"/>
    </w:p>
    <w:p w14:paraId="50390E85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W ramach Projektu działają dwa centra oferujące wsparcie:</w:t>
      </w:r>
    </w:p>
    <w:p w14:paraId="50390E86" w14:textId="77777777" w:rsidR="005C4A9F" w:rsidRPr="00AB499F" w:rsidRDefault="004146F3" w:rsidP="00AB499F">
      <w:pPr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Centrum Wsparcia Studentów oraz Współpracy z Pracodawcami (CWSP)</w:t>
      </w:r>
      <w:r w:rsidRPr="00AB499F">
        <w:rPr>
          <w:rFonts w:ascii="Calibri" w:eastAsia="Georgia" w:hAnsi="Calibri" w:cs="Calibri"/>
          <w:sz w:val="24"/>
          <w:szCs w:val="24"/>
        </w:rPr>
        <w:t xml:space="preserve"> – oferuje wsparcie dla studentów w zakresie:</w:t>
      </w:r>
    </w:p>
    <w:p w14:paraId="50390E87" w14:textId="77777777" w:rsidR="005C4A9F" w:rsidRPr="00AB499F" w:rsidRDefault="004146F3" w:rsidP="00AB499F">
      <w:pPr>
        <w:numPr>
          <w:ilvl w:val="1"/>
          <w:numId w:val="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>indywidualnego i grupowego poradnictwa zawodowego;</w:t>
      </w:r>
    </w:p>
    <w:p w14:paraId="50390E88" w14:textId="77777777" w:rsidR="005C4A9F" w:rsidRPr="00AB499F" w:rsidRDefault="004146F3" w:rsidP="00AB499F">
      <w:pPr>
        <w:numPr>
          <w:ilvl w:val="1"/>
          <w:numId w:val="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>poradnictwa psychologicznego;</w:t>
      </w:r>
    </w:p>
    <w:p w14:paraId="50390E89" w14:textId="77777777" w:rsidR="005C4A9F" w:rsidRPr="00AB499F" w:rsidRDefault="004146F3" w:rsidP="00AB499F">
      <w:pPr>
        <w:numPr>
          <w:ilvl w:val="1"/>
          <w:numId w:val="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lastRenderedPageBreak/>
        <w:t>informacji o stażach, praktykach i ofertach pracy;</w:t>
      </w:r>
    </w:p>
    <w:p w14:paraId="50390E8A" w14:textId="77777777" w:rsidR="005C4A9F" w:rsidRPr="00AB499F" w:rsidRDefault="004146F3" w:rsidP="00AB499F">
      <w:pPr>
        <w:numPr>
          <w:ilvl w:val="1"/>
          <w:numId w:val="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programów wspomagających rozwój kariery zawodowej;</w:t>
      </w:r>
    </w:p>
    <w:p w14:paraId="50390E8B" w14:textId="77777777" w:rsidR="005C4A9F" w:rsidRPr="00AB499F" w:rsidRDefault="004146F3" w:rsidP="00AB499F">
      <w:pPr>
        <w:numPr>
          <w:ilvl w:val="1"/>
          <w:numId w:val="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szkoleń z kompetencji społecznych i inteligencji emocjonalnej;</w:t>
      </w:r>
    </w:p>
    <w:p w14:paraId="50390E8C" w14:textId="77777777" w:rsidR="005C4A9F" w:rsidRPr="00AB499F" w:rsidRDefault="004146F3" w:rsidP="00AB499F">
      <w:pPr>
        <w:numPr>
          <w:ilvl w:val="1"/>
          <w:numId w:val="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współpracy z pracodawcami;</w:t>
      </w:r>
    </w:p>
    <w:p w14:paraId="50390E8D" w14:textId="77777777" w:rsidR="005C4A9F" w:rsidRPr="00AB499F" w:rsidRDefault="004146F3" w:rsidP="00AB499F">
      <w:pPr>
        <w:numPr>
          <w:ilvl w:val="1"/>
          <w:numId w:val="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badanie losów studentów;</w:t>
      </w:r>
    </w:p>
    <w:p w14:paraId="50390E8E" w14:textId="77777777" w:rsidR="005C4A9F" w:rsidRPr="00AB499F" w:rsidRDefault="004146F3" w:rsidP="00AB499F">
      <w:pPr>
        <w:numPr>
          <w:ilvl w:val="1"/>
          <w:numId w:val="3"/>
        </w:numPr>
        <w:spacing w:after="0" w:line="276" w:lineRule="auto"/>
        <w:ind w:left="1134" w:firstLine="0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>szkolenia z zakresu rozwoju kompetencji społecznych i inteligencji emocjonalnej z użyciem VR</w:t>
      </w:r>
      <w:r w:rsidRPr="00AB499F">
        <w:rPr>
          <w:rFonts w:ascii="Calibri" w:eastAsia="Georgia" w:hAnsi="Calibri" w:cs="Calibri"/>
          <w:sz w:val="24"/>
          <w:szCs w:val="24"/>
        </w:rPr>
        <w:t>.</w:t>
      </w:r>
    </w:p>
    <w:p w14:paraId="50390E8F" w14:textId="77777777" w:rsidR="005C4A9F" w:rsidRPr="00AB499F" w:rsidRDefault="004146F3" w:rsidP="00AB499F">
      <w:pPr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Centrum Rozwoju Kadr (CRK)</w:t>
      </w:r>
      <w:r w:rsidRPr="00AB499F">
        <w:rPr>
          <w:rFonts w:ascii="Calibri" w:eastAsia="Georgia" w:hAnsi="Calibri" w:cs="Calibri"/>
          <w:sz w:val="24"/>
          <w:szCs w:val="24"/>
        </w:rPr>
        <w:t xml:space="preserve"> – oferuje wsparcie dla kadry UK w zakresie:</w:t>
      </w:r>
    </w:p>
    <w:p w14:paraId="50390E90" w14:textId="77777777" w:rsidR="005C4A9F" w:rsidRPr="00AB499F" w:rsidRDefault="004146F3" w:rsidP="00AB499F">
      <w:pPr>
        <w:numPr>
          <w:ilvl w:val="1"/>
          <w:numId w:val="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szkoleń z zakresu nowoczesnych metod dydaktycznych;</w:t>
      </w:r>
    </w:p>
    <w:p w14:paraId="50390E91" w14:textId="77777777" w:rsidR="005C4A9F" w:rsidRPr="00AB499F" w:rsidRDefault="004146F3" w:rsidP="00AB499F">
      <w:pPr>
        <w:numPr>
          <w:ilvl w:val="1"/>
          <w:numId w:val="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warsztatów z zakresu komunikacji ze studentami;</w:t>
      </w:r>
    </w:p>
    <w:p w14:paraId="50390E92" w14:textId="77777777" w:rsidR="005C4A9F" w:rsidRPr="00AB499F" w:rsidRDefault="004146F3" w:rsidP="00AB499F">
      <w:pPr>
        <w:numPr>
          <w:ilvl w:val="1"/>
          <w:numId w:val="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szkoleń z obsługi systemów informatycznych wspierających studentów;</w:t>
      </w:r>
    </w:p>
    <w:p w14:paraId="50390E93" w14:textId="77777777" w:rsidR="005C4A9F" w:rsidRPr="00AB499F" w:rsidRDefault="004146F3" w:rsidP="00AB499F">
      <w:pPr>
        <w:numPr>
          <w:ilvl w:val="1"/>
          <w:numId w:val="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warsztatów z zarządzania sytuacjami kryzysowymi.</w:t>
      </w:r>
    </w:p>
    <w:p w14:paraId="50390E94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5" w:name="bm_2_warunki_udziału_w_projekcie_f1c9f4"/>
      <w:r w:rsidRPr="00AB499F">
        <w:rPr>
          <w:rFonts w:ascii="Calibri" w:eastAsia="Georgia" w:hAnsi="Calibri" w:cs="Calibri"/>
          <w:b/>
          <w:sz w:val="24"/>
          <w:szCs w:val="24"/>
        </w:rPr>
        <w:t>2. Warunki udziału w Projekcie i sposób rekrutacji</w:t>
      </w:r>
      <w:bookmarkEnd w:id="5"/>
    </w:p>
    <w:p w14:paraId="50390E95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6" w:name="bm_2_1_kryteria_kwalifikacji_studenci"/>
      <w:r w:rsidRPr="00AB499F">
        <w:rPr>
          <w:rFonts w:ascii="Calibri" w:eastAsia="Georgia" w:hAnsi="Calibri" w:cs="Calibri"/>
          <w:b/>
          <w:sz w:val="24"/>
          <w:szCs w:val="24"/>
        </w:rPr>
        <w:t>2.1 Kryteria kwalifikacji – studenci</w:t>
      </w:r>
      <w:bookmarkEnd w:id="6"/>
    </w:p>
    <w:p w14:paraId="50390E96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Uczestnikiem/Uczestniczką Projektu może być osoba, która w chwili wysłania zgłoszenia spełnia łącznie następujące kryteria:</w:t>
      </w:r>
    </w:p>
    <w:p w14:paraId="50390E97" w14:textId="77777777" w:rsidR="005C4A9F" w:rsidRPr="00AB499F" w:rsidRDefault="004146F3" w:rsidP="00AB499F">
      <w:pPr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 xml:space="preserve">jest </w:t>
      </w:r>
      <w:r w:rsidRPr="00AB499F">
        <w:rPr>
          <w:rFonts w:ascii="Calibri" w:hAnsi="Calibri" w:cs="Calibri"/>
          <w:b/>
          <w:sz w:val="24"/>
          <w:szCs w:val="24"/>
        </w:rPr>
        <w:t>osobą pełnoletnią</w:t>
      </w:r>
      <w:r w:rsidRPr="00AB499F">
        <w:rPr>
          <w:rFonts w:ascii="Calibri" w:hAnsi="Calibri" w:cs="Calibri"/>
          <w:sz w:val="24"/>
          <w:szCs w:val="24"/>
        </w:rPr>
        <w:t>;</w:t>
      </w:r>
    </w:p>
    <w:p w14:paraId="50390E98" w14:textId="77777777" w:rsidR="005C4A9F" w:rsidRPr="00AB499F" w:rsidRDefault="004146F3" w:rsidP="00AB499F">
      <w:pPr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 xml:space="preserve">jest </w:t>
      </w:r>
      <w:r w:rsidRPr="00AB499F">
        <w:rPr>
          <w:rFonts w:ascii="Calibri" w:hAnsi="Calibri" w:cs="Calibri"/>
          <w:b/>
          <w:sz w:val="24"/>
          <w:szCs w:val="24"/>
        </w:rPr>
        <w:t>studentem/studentką UK</w:t>
      </w:r>
      <w:r w:rsidRPr="00AB499F">
        <w:rPr>
          <w:rFonts w:ascii="Calibri" w:eastAsia="Georgia" w:hAnsi="Calibri" w:cs="Calibri"/>
          <w:sz w:val="24"/>
          <w:szCs w:val="24"/>
        </w:rPr>
        <w:t xml:space="preserve"> na jednym z wydziałów objętych Projektem (Wydział Nauk Społecznych w Warszawie, Wydział Nauk </w:t>
      </w:r>
      <w:proofErr w:type="spellStart"/>
      <w:r w:rsidRPr="00AB499F">
        <w:rPr>
          <w:rFonts w:ascii="Calibri" w:eastAsia="Georgia" w:hAnsi="Calibri" w:cs="Calibri"/>
          <w:sz w:val="24"/>
          <w:szCs w:val="24"/>
        </w:rPr>
        <w:t>Społecznych-Pedagogicznych</w:t>
      </w:r>
      <w:proofErr w:type="spellEnd"/>
      <w:r w:rsidRPr="00AB499F">
        <w:rPr>
          <w:rFonts w:ascii="Calibri" w:eastAsia="Georgia" w:hAnsi="Calibri" w:cs="Calibri"/>
          <w:sz w:val="24"/>
          <w:szCs w:val="24"/>
        </w:rPr>
        <w:t xml:space="preserve"> w Katowicach, Wydział Nauk </w:t>
      </w:r>
      <w:proofErr w:type="spellStart"/>
      <w:r w:rsidRPr="00AB499F">
        <w:rPr>
          <w:rFonts w:ascii="Calibri" w:eastAsia="Georgia" w:hAnsi="Calibri" w:cs="Calibri"/>
          <w:sz w:val="24"/>
          <w:szCs w:val="24"/>
        </w:rPr>
        <w:t>Społecznych-Humanistycznych</w:t>
      </w:r>
      <w:proofErr w:type="spellEnd"/>
      <w:r w:rsidRPr="00AB499F">
        <w:rPr>
          <w:rFonts w:ascii="Calibri" w:eastAsia="Georgia" w:hAnsi="Calibri" w:cs="Calibri"/>
          <w:sz w:val="24"/>
          <w:szCs w:val="24"/>
        </w:rPr>
        <w:t xml:space="preserve"> w Olsztynie);</w:t>
      </w:r>
    </w:p>
    <w:p w14:paraId="50390E99" w14:textId="77777777" w:rsidR="005C4A9F" w:rsidRPr="00AB499F" w:rsidRDefault="004146F3" w:rsidP="00AB499F">
      <w:pPr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studiuje na kierunkach: Pedagogika, Pedagogika przedszkolna i wczesnoszkolna, Pedagogika specjalna, Polityka społeczna, Praca socjalna, Psychologia, Zarządzanie;</w:t>
      </w:r>
    </w:p>
    <w:p w14:paraId="50390E9A" w14:textId="77777777" w:rsidR="005C4A9F" w:rsidRPr="00AB499F" w:rsidRDefault="004146F3" w:rsidP="00AB499F">
      <w:pPr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akceptuje obowiązki uczestnika/uczestniczki Projektu</w:t>
      </w:r>
      <w:r w:rsidRPr="00AB499F">
        <w:rPr>
          <w:rFonts w:ascii="Calibri" w:eastAsia="Georgia" w:hAnsi="Calibri" w:cs="Calibri"/>
          <w:sz w:val="24"/>
          <w:szCs w:val="24"/>
        </w:rPr>
        <w:t xml:space="preserve"> określone w niniejszym Regulaminie;</w:t>
      </w:r>
    </w:p>
    <w:p w14:paraId="50390E9B" w14:textId="77777777" w:rsidR="005C4A9F" w:rsidRPr="00AB499F" w:rsidRDefault="004146F3" w:rsidP="00AB499F">
      <w:pPr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wyraża zgodę na przetwarzanie danych osobowych zgodnie z obowiązującymi przepisami.</w:t>
      </w:r>
    </w:p>
    <w:p w14:paraId="50390E9C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7" w:name="bm_2_2_kryteria_kwalifikacji_kadra_uk"/>
      <w:r w:rsidRPr="00AB499F">
        <w:rPr>
          <w:rFonts w:ascii="Calibri" w:eastAsia="Georgia" w:hAnsi="Calibri" w:cs="Calibri"/>
          <w:b/>
          <w:sz w:val="24"/>
          <w:szCs w:val="24"/>
        </w:rPr>
        <w:t>2.2 Kryteria kwalifikacji – kadra UK</w:t>
      </w:r>
      <w:bookmarkEnd w:id="7"/>
    </w:p>
    <w:p w14:paraId="50390E9D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Uczestnikiem/Uczestniczką Projektu może być pracownik UK, który:</w:t>
      </w:r>
    </w:p>
    <w:p w14:paraId="50390E9E" w14:textId="77777777" w:rsidR="005C4A9F" w:rsidRPr="00AB499F" w:rsidRDefault="004146F3" w:rsidP="00AB499F">
      <w:pPr>
        <w:numPr>
          <w:ilvl w:val="0"/>
          <w:numId w:val="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jest zatrudniony na UK na stanowisku dydaktycznym lub administracyjnym związanym z obsługą studentów;</w:t>
      </w:r>
    </w:p>
    <w:p w14:paraId="50390E9F" w14:textId="77777777" w:rsidR="005C4A9F" w:rsidRPr="00AB499F" w:rsidRDefault="004146F3" w:rsidP="00AB499F">
      <w:pPr>
        <w:numPr>
          <w:ilvl w:val="0"/>
          <w:numId w:val="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wyraża chęć podniesienia swoich kompetencji w zakresie objętym wsparciem;</w:t>
      </w:r>
    </w:p>
    <w:p w14:paraId="50390EA0" w14:textId="77777777" w:rsidR="005C4A9F" w:rsidRPr="00AB499F" w:rsidRDefault="004146F3" w:rsidP="00AB499F">
      <w:pPr>
        <w:numPr>
          <w:ilvl w:val="0"/>
          <w:numId w:val="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akceptuje obowiązki uczestnika/uczestniczki Projektu określone w niniejszym Regulaminie;</w:t>
      </w:r>
    </w:p>
    <w:p w14:paraId="50390EA1" w14:textId="77777777" w:rsidR="005C4A9F" w:rsidRPr="00AB499F" w:rsidRDefault="004146F3" w:rsidP="00AB499F">
      <w:pPr>
        <w:numPr>
          <w:ilvl w:val="0"/>
          <w:numId w:val="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wyraża zgodę na przetwarzanie danych osobowych zgodnie z obowiązującymi przepisami.</w:t>
      </w:r>
    </w:p>
    <w:p w14:paraId="50390EA2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8" w:name="bm_2_3_proces_rekrutacji"/>
      <w:r w:rsidRPr="00AB499F">
        <w:rPr>
          <w:rFonts w:ascii="Calibri" w:hAnsi="Calibri" w:cs="Calibri"/>
          <w:b/>
          <w:sz w:val="24"/>
          <w:szCs w:val="24"/>
        </w:rPr>
        <w:t>2.3 Proces rekrutacji</w:t>
      </w:r>
      <w:bookmarkEnd w:id="8"/>
    </w:p>
    <w:p w14:paraId="50390EA3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Warunkami ubiegania się o udział w Projekcie są:</w:t>
      </w:r>
    </w:p>
    <w:p w14:paraId="50390EA4" w14:textId="77777777" w:rsidR="005C4A9F" w:rsidRPr="00AB499F" w:rsidRDefault="004146F3" w:rsidP="00AB499F">
      <w:pPr>
        <w:numPr>
          <w:ilvl w:val="0"/>
          <w:numId w:val="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Zgłoszenie chęci udziału w Projekcie</w:t>
      </w:r>
      <w:r w:rsidRPr="00AB499F">
        <w:rPr>
          <w:rFonts w:ascii="Calibri" w:eastAsia="Georgia" w:hAnsi="Calibri" w:cs="Calibri"/>
          <w:sz w:val="24"/>
          <w:szCs w:val="24"/>
        </w:rPr>
        <w:t xml:space="preserve"> do Uczelni Korczaka w jeden z następujących sposobów:</w:t>
      </w:r>
    </w:p>
    <w:p w14:paraId="50390EA5" w14:textId="77777777" w:rsidR="005C4A9F" w:rsidRPr="00AB499F" w:rsidRDefault="004146F3" w:rsidP="00AB499F">
      <w:pPr>
        <w:numPr>
          <w:ilvl w:val="1"/>
          <w:numId w:val="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 xml:space="preserve">mailowo na adres: </w:t>
      </w:r>
      <w:hyperlink r:id="rId7">
        <w:r w:rsidR="005C4A9F" w:rsidRPr="00AB499F">
          <w:rPr>
            <w:rStyle w:val="Hipercze"/>
            <w:rFonts w:ascii="Calibri" w:hAnsi="Calibri" w:cs="Calibri"/>
            <w:sz w:val="24"/>
            <w:szCs w:val="24"/>
          </w:rPr>
          <w:t>cws@uczelniakorczaka.pl</w:t>
        </w:r>
      </w:hyperlink>
      <w:r w:rsidRPr="00AB499F">
        <w:rPr>
          <w:rFonts w:ascii="Calibri" w:hAnsi="Calibri" w:cs="Calibri"/>
          <w:sz w:val="24"/>
          <w:szCs w:val="24"/>
        </w:rPr>
        <w:t>;</w:t>
      </w:r>
    </w:p>
    <w:p w14:paraId="50390EA6" w14:textId="77777777" w:rsidR="005C4A9F" w:rsidRPr="00AB499F" w:rsidRDefault="004146F3" w:rsidP="00AB499F">
      <w:pPr>
        <w:numPr>
          <w:ilvl w:val="1"/>
          <w:numId w:val="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osobiście w siedzibie UK;</w:t>
      </w:r>
    </w:p>
    <w:p w14:paraId="50390EA7" w14:textId="77777777" w:rsidR="005C4A9F" w:rsidRPr="00AB499F" w:rsidRDefault="004146F3" w:rsidP="00AB499F">
      <w:pPr>
        <w:numPr>
          <w:ilvl w:val="1"/>
          <w:numId w:val="6"/>
        </w:numPr>
        <w:spacing w:after="0" w:line="276" w:lineRule="auto"/>
        <w:ind w:left="1134" w:hanging="57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lastRenderedPageBreak/>
        <w:t>poprzez formularz elektroniczny zgodnie ze wzorem stanowiącym Załącznik nr 1 do niniejszego Regulaminu.</w:t>
      </w:r>
    </w:p>
    <w:p w14:paraId="50390EA8" w14:textId="77777777" w:rsidR="005C4A9F" w:rsidRPr="00AB499F" w:rsidRDefault="004146F3" w:rsidP="00AB499F">
      <w:pPr>
        <w:numPr>
          <w:ilvl w:val="0"/>
          <w:numId w:val="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Rozmowa kwalifikacyjna</w:t>
      </w:r>
      <w:r w:rsidRPr="00AB499F">
        <w:rPr>
          <w:rFonts w:ascii="Calibri" w:eastAsia="Georgia" w:hAnsi="Calibri" w:cs="Calibri"/>
          <w:sz w:val="24"/>
          <w:szCs w:val="24"/>
        </w:rPr>
        <w:t xml:space="preserve"> z przedstawicielem UK, podczas której zostaną:</w:t>
      </w:r>
    </w:p>
    <w:p w14:paraId="50390EA9" w14:textId="77777777" w:rsidR="005C4A9F" w:rsidRPr="00AB499F" w:rsidRDefault="004146F3" w:rsidP="00AB499F">
      <w:pPr>
        <w:numPr>
          <w:ilvl w:val="1"/>
          <w:numId w:val="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omówione potrzeby kandydata/kandydatki;</w:t>
      </w:r>
    </w:p>
    <w:p w14:paraId="50390EAA" w14:textId="77777777" w:rsidR="005C4A9F" w:rsidRPr="00AB499F" w:rsidRDefault="004146F3" w:rsidP="00AB499F">
      <w:pPr>
        <w:numPr>
          <w:ilvl w:val="1"/>
          <w:numId w:val="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>ustalone formy wsparcia najbardziej odpowiednie dla danej osoby;</w:t>
      </w:r>
    </w:p>
    <w:p w14:paraId="50390EAB" w14:textId="77777777" w:rsidR="005C4A9F" w:rsidRPr="00AB499F" w:rsidRDefault="004146F3" w:rsidP="00AB499F">
      <w:pPr>
        <w:numPr>
          <w:ilvl w:val="1"/>
          <w:numId w:val="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wyjaśnione zasady uczestnictwa w Projekcie.</w:t>
      </w:r>
    </w:p>
    <w:p w14:paraId="50390EAC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9" w:name="bm_2_4_zasady_preferencji_w_rekrutacji"/>
      <w:r w:rsidRPr="00AB499F">
        <w:rPr>
          <w:rFonts w:ascii="Calibri" w:hAnsi="Calibri" w:cs="Calibri"/>
          <w:b/>
          <w:sz w:val="24"/>
          <w:szCs w:val="24"/>
        </w:rPr>
        <w:t>2.4 Zasady preferencji w rekrutacji</w:t>
      </w:r>
      <w:bookmarkEnd w:id="9"/>
    </w:p>
    <w:p w14:paraId="50390EAD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W przypadku większej liczby zgłoszeń niż przewidziana w Projekcie, zgłoszenia zostaną uporządkowane według przyjętych preferencji Projektu przez przyznanie dodatkowych punktów:</w:t>
      </w:r>
    </w:p>
    <w:tbl>
      <w:tblPr>
        <w:tblStyle w:val="NormalGrid"/>
        <w:tblW w:w="8690" w:type="dxa"/>
        <w:jc w:val="center"/>
        <w:tblLayout w:type="fixed"/>
        <w:tblLook w:val="04A0" w:firstRow="1" w:lastRow="0" w:firstColumn="1" w:lastColumn="0" w:noHBand="0" w:noVBand="1"/>
      </w:tblPr>
      <w:tblGrid>
        <w:gridCol w:w="4345"/>
        <w:gridCol w:w="4345"/>
      </w:tblGrid>
      <w:tr w:rsidR="005C4A9F" w:rsidRPr="00AB499F" w14:paraId="50390EB0" w14:textId="77777777">
        <w:trPr>
          <w:cantSplit/>
          <w:jc w:val="center"/>
        </w:trPr>
        <w:tc>
          <w:tcPr>
            <w:tcW w:w="4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390EAE" w14:textId="77777777" w:rsidR="005C4A9F" w:rsidRPr="00AB499F" w:rsidRDefault="004146F3" w:rsidP="00AB499F">
            <w:pPr>
              <w:spacing w:after="0"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AB499F">
              <w:rPr>
                <w:rFonts w:ascii="Calibri" w:hAnsi="Calibri" w:cs="Calibri"/>
                <w:b/>
                <w:sz w:val="24"/>
                <w:szCs w:val="24"/>
              </w:rPr>
              <w:t>Kryterium</w:t>
            </w:r>
          </w:p>
        </w:tc>
        <w:tc>
          <w:tcPr>
            <w:tcW w:w="43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390EAF" w14:textId="77777777" w:rsidR="005C4A9F" w:rsidRPr="00AB499F" w:rsidRDefault="004146F3" w:rsidP="00AB499F">
            <w:pPr>
              <w:spacing w:after="0"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AB499F">
              <w:rPr>
                <w:rFonts w:ascii="Calibri" w:hAnsi="Calibri" w:cs="Calibri"/>
                <w:b/>
                <w:sz w:val="24"/>
                <w:szCs w:val="24"/>
              </w:rPr>
              <w:t>Liczba punktów</w:t>
            </w:r>
          </w:p>
        </w:tc>
      </w:tr>
      <w:tr w:rsidR="005C4A9F" w:rsidRPr="00AB499F" w14:paraId="50390EB3" w14:textId="77777777">
        <w:trPr>
          <w:cantSplit/>
          <w:jc w:val="center"/>
        </w:trPr>
        <w:tc>
          <w:tcPr>
            <w:tcW w:w="43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390EB1" w14:textId="77777777" w:rsidR="005C4A9F" w:rsidRPr="00AB499F" w:rsidRDefault="004146F3" w:rsidP="00AB499F">
            <w:pPr>
              <w:spacing w:after="0"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AB499F">
              <w:rPr>
                <w:rFonts w:ascii="Calibri" w:eastAsia="Georgia" w:hAnsi="Calibri" w:cs="Calibri"/>
                <w:sz w:val="24"/>
                <w:szCs w:val="24"/>
              </w:rPr>
              <w:t>Osoba z niepełnosprawnością</w:t>
            </w:r>
          </w:p>
        </w:tc>
        <w:tc>
          <w:tcPr>
            <w:tcW w:w="43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0390EB2" w14:textId="77777777" w:rsidR="005C4A9F" w:rsidRPr="00AB499F" w:rsidRDefault="004146F3" w:rsidP="00AB499F">
            <w:pPr>
              <w:spacing w:after="0"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AB499F">
              <w:rPr>
                <w:rFonts w:ascii="Calibri" w:hAnsi="Calibri" w:cs="Calibri"/>
                <w:sz w:val="24"/>
                <w:szCs w:val="24"/>
              </w:rPr>
              <w:t>5 pkt</w:t>
            </w:r>
          </w:p>
        </w:tc>
      </w:tr>
      <w:tr w:rsidR="005C4A9F" w:rsidRPr="00AB499F" w14:paraId="50390EB6" w14:textId="77777777">
        <w:trPr>
          <w:cantSplit/>
          <w:jc w:val="center"/>
        </w:trPr>
        <w:tc>
          <w:tcPr>
            <w:tcW w:w="43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390EB4" w14:textId="77777777" w:rsidR="005C4A9F" w:rsidRPr="00AB499F" w:rsidRDefault="004146F3" w:rsidP="00AB499F">
            <w:pPr>
              <w:spacing w:after="0"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AB499F">
              <w:rPr>
                <w:rFonts w:ascii="Calibri" w:eastAsia="Georgia" w:hAnsi="Calibri" w:cs="Calibri"/>
                <w:sz w:val="24"/>
                <w:szCs w:val="24"/>
              </w:rPr>
              <w:t>Rozmowa rekrutacyjna – ocena motywacji i potrzeb</w:t>
            </w:r>
          </w:p>
        </w:tc>
        <w:tc>
          <w:tcPr>
            <w:tcW w:w="43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0390EB5" w14:textId="77777777" w:rsidR="005C4A9F" w:rsidRPr="00AB499F" w:rsidRDefault="004146F3" w:rsidP="00AB499F">
            <w:pPr>
              <w:spacing w:after="0"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AB499F">
              <w:rPr>
                <w:rFonts w:ascii="Calibri" w:hAnsi="Calibri" w:cs="Calibri"/>
                <w:sz w:val="24"/>
                <w:szCs w:val="24"/>
              </w:rPr>
              <w:t>maksymalnie 10 pkt</w:t>
            </w:r>
          </w:p>
        </w:tc>
      </w:tr>
    </w:tbl>
    <w:p w14:paraId="50390EB7" w14:textId="579EA32D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ab/>
        <w:t>Tab</w:t>
      </w:r>
      <w:r w:rsidR="00AB499F">
        <w:rPr>
          <w:rFonts w:ascii="Calibri" w:hAnsi="Calibri" w:cs="Calibri"/>
          <w:sz w:val="24"/>
          <w:szCs w:val="24"/>
        </w:rPr>
        <w:t>e</w:t>
      </w:r>
      <w:r w:rsidRPr="00AB499F">
        <w:rPr>
          <w:rFonts w:ascii="Calibri" w:hAnsi="Calibri" w:cs="Calibri"/>
          <w:sz w:val="24"/>
          <w:szCs w:val="24"/>
        </w:rPr>
        <w:t>la 1: Kryteria preferencji w rekrutacji</w:t>
      </w:r>
    </w:p>
    <w:p w14:paraId="50390EB8" w14:textId="77777777" w:rsidR="005C4A9F" w:rsidRPr="00AB499F" w:rsidRDefault="005C4A9F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50390EB9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 xml:space="preserve">W przypadku takiej samej liczby punktów, decydująca jest </w:t>
      </w:r>
      <w:r w:rsidRPr="00AB499F">
        <w:rPr>
          <w:rFonts w:ascii="Calibri" w:hAnsi="Calibri" w:cs="Calibri"/>
          <w:b/>
          <w:sz w:val="24"/>
          <w:szCs w:val="24"/>
        </w:rPr>
        <w:t>data wpływu zgłoszenia</w:t>
      </w:r>
      <w:r w:rsidRPr="00AB499F">
        <w:rPr>
          <w:rFonts w:ascii="Calibri" w:eastAsia="Georgia" w:hAnsi="Calibri" w:cs="Calibri"/>
          <w:sz w:val="24"/>
          <w:szCs w:val="24"/>
        </w:rPr>
        <w:t>. Pozostałe osoby tworzą listę rezerwową.</w:t>
      </w:r>
    </w:p>
    <w:p w14:paraId="50390EBA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10" w:name="bm_2_5_dokumenty_wymagane_od_zakw_7ef286"/>
      <w:r w:rsidRPr="00AB499F">
        <w:rPr>
          <w:rFonts w:ascii="Calibri" w:eastAsia="Georgia" w:hAnsi="Calibri" w:cs="Calibri"/>
          <w:b/>
          <w:sz w:val="24"/>
          <w:szCs w:val="24"/>
        </w:rPr>
        <w:t>2.5 Dokumenty wymagane od zakwalifikowanych kandydatów</w:t>
      </w:r>
      <w:bookmarkEnd w:id="10"/>
    </w:p>
    <w:p w14:paraId="50390EBB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Kandydat/Kandydatka, który/która został/została zakwalifikowany/zakwalifikowana do udziału w Projekcie, podpisuje następujące dokumenty:</w:t>
      </w:r>
    </w:p>
    <w:p w14:paraId="50390EBC" w14:textId="77777777" w:rsidR="005C4A9F" w:rsidRPr="00AB499F" w:rsidRDefault="004146F3" w:rsidP="00AB499F">
      <w:pPr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Deklarację udziału w Projekcie</w:t>
      </w:r>
      <w:r w:rsidRPr="00AB499F">
        <w:rPr>
          <w:rFonts w:ascii="Calibri" w:eastAsia="Georgia" w:hAnsi="Calibri" w:cs="Calibri"/>
          <w:sz w:val="24"/>
          <w:szCs w:val="24"/>
        </w:rPr>
        <w:t xml:space="preserve"> – Załącznik nr 2;</w:t>
      </w:r>
    </w:p>
    <w:p w14:paraId="50390EBD" w14:textId="77777777" w:rsidR="005C4A9F" w:rsidRPr="00AB499F" w:rsidRDefault="004146F3" w:rsidP="00AB499F">
      <w:pPr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Oświadczenie uczestnika Projektu</w:t>
      </w:r>
      <w:r w:rsidRPr="00AB499F">
        <w:rPr>
          <w:rFonts w:ascii="Calibri" w:eastAsia="Georgia" w:hAnsi="Calibri" w:cs="Calibri"/>
          <w:sz w:val="24"/>
          <w:szCs w:val="24"/>
        </w:rPr>
        <w:t xml:space="preserve"> – Załącznik nr 2;</w:t>
      </w:r>
    </w:p>
    <w:p w14:paraId="50390EBE" w14:textId="77777777" w:rsidR="005C4A9F" w:rsidRPr="00AB499F" w:rsidRDefault="004146F3" w:rsidP="00AB499F">
      <w:pPr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Ankietę – zakres danych przekazywanych do Systemu Monitorowania SM EFS</w:t>
      </w:r>
      <w:r w:rsidRPr="00AB499F">
        <w:rPr>
          <w:rFonts w:ascii="Calibri" w:eastAsia="Georgia" w:hAnsi="Calibri" w:cs="Calibri"/>
          <w:sz w:val="24"/>
          <w:szCs w:val="24"/>
        </w:rPr>
        <w:t xml:space="preserve"> – Załącznik nr 2;</w:t>
      </w:r>
    </w:p>
    <w:p w14:paraId="50390EBF" w14:textId="77777777" w:rsidR="005C4A9F" w:rsidRPr="00AB499F" w:rsidRDefault="004146F3" w:rsidP="00AB499F">
      <w:pPr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Zgodę na przetwarzanie danych osobowych RODO</w:t>
      </w:r>
      <w:r w:rsidRPr="00AB499F">
        <w:rPr>
          <w:rFonts w:ascii="Calibri" w:eastAsia="Georgia" w:hAnsi="Calibri" w:cs="Calibri"/>
          <w:sz w:val="24"/>
          <w:szCs w:val="24"/>
        </w:rPr>
        <w:t xml:space="preserve"> – Załączniki nr 3, 4 i 5 (klauzule informacyjne UK, NCBR i ministra właściwego ds. rozwoju regionalnego).</w:t>
      </w:r>
    </w:p>
    <w:p w14:paraId="50390EC0" w14:textId="22CF2513" w:rsidR="005C4A9F" w:rsidRPr="00AB499F" w:rsidRDefault="004146F3" w:rsidP="00AB499F">
      <w:pPr>
        <w:spacing w:after="0" w:line="276" w:lineRule="auto"/>
        <w:jc w:val="both"/>
        <w:rPr>
          <w:rFonts w:ascii="Calibri" w:eastAsia="Georgia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Dokumenty należy złożyć w formie papierowej w biurze Projektu</w:t>
      </w:r>
      <w:r w:rsidR="00137332">
        <w:rPr>
          <w:rFonts w:ascii="Calibri" w:eastAsia="Georgia" w:hAnsi="Calibri" w:cs="Calibri"/>
          <w:sz w:val="24"/>
          <w:szCs w:val="24"/>
        </w:rPr>
        <w:t xml:space="preserve"> lub</w:t>
      </w:r>
      <w:r w:rsidR="00AB499F">
        <w:rPr>
          <w:rFonts w:ascii="Calibri" w:eastAsia="Georgia" w:hAnsi="Calibri" w:cs="Calibri"/>
          <w:sz w:val="24"/>
          <w:szCs w:val="24"/>
        </w:rPr>
        <w:t xml:space="preserve"> Dziekanatach Uczelni Korczaka</w:t>
      </w:r>
      <w:r w:rsidR="00137332">
        <w:rPr>
          <w:rFonts w:ascii="Calibri" w:eastAsia="Georgia" w:hAnsi="Calibri" w:cs="Calibri"/>
          <w:sz w:val="24"/>
          <w:szCs w:val="24"/>
        </w:rPr>
        <w:t xml:space="preserve"> lub bezpośrednio u pracowników projektu </w:t>
      </w:r>
      <w:r w:rsidRPr="00AB499F">
        <w:rPr>
          <w:rFonts w:ascii="Calibri" w:eastAsia="Georgia" w:hAnsi="Calibri" w:cs="Calibri"/>
          <w:sz w:val="24"/>
          <w:szCs w:val="24"/>
        </w:rPr>
        <w:t xml:space="preserve">lub przesłać skan na adres: </w:t>
      </w:r>
      <w:hyperlink r:id="rId8">
        <w:r w:rsidR="005C4A9F" w:rsidRPr="00AB499F">
          <w:rPr>
            <w:rStyle w:val="Hipercze"/>
            <w:rFonts w:ascii="Calibri" w:eastAsia="Georgia" w:hAnsi="Calibri" w:cs="Calibri"/>
            <w:sz w:val="24"/>
            <w:szCs w:val="24"/>
          </w:rPr>
          <w:t>cws@uczelniakorczaka.pl</w:t>
        </w:r>
      </w:hyperlink>
      <w:r w:rsidRPr="00AB499F">
        <w:rPr>
          <w:rFonts w:ascii="Calibri" w:eastAsia="Georgia" w:hAnsi="Calibri" w:cs="Calibri"/>
          <w:sz w:val="24"/>
          <w:szCs w:val="24"/>
        </w:rPr>
        <w:t>.</w:t>
      </w:r>
    </w:p>
    <w:p w14:paraId="50390EC1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11" w:name="bm_2_6_zasady_równości_szans"/>
      <w:r w:rsidRPr="00AB499F">
        <w:rPr>
          <w:rFonts w:ascii="Calibri" w:eastAsia="Georgia" w:hAnsi="Calibri" w:cs="Calibri"/>
          <w:b/>
          <w:sz w:val="24"/>
          <w:szCs w:val="24"/>
        </w:rPr>
        <w:t>2.6 Zasady równości szans</w:t>
      </w:r>
      <w:bookmarkEnd w:id="11"/>
    </w:p>
    <w:p w14:paraId="50390EC2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Projekt realizowany jest z poszanowaniem zasad równości szans kobiet i mężczyzn oraz osób z niepełnosprawnościami, a także z uwzględnieniem zasad zrównoważonego rozwoju poprzez następujące działania:</w:t>
      </w:r>
    </w:p>
    <w:p w14:paraId="50390EC3" w14:textId="77777777" w:rsidR="005C4A9F" w:rsidRPr="00AB499F" w:rsidRDefault="004146F3" w:rsidP="00AB499F">
      <w:pPr>
        <w:spacing w:after="0" w:line="276" w:lineRule="auto"/>
        <w:ind w:left="737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-</w:t>
      </w:r>
      <w:r w:rsidRPr="00AB499F">
        <w:rPr>
          <w:rFonts w:ascii="Calibri" w:eastAsia="Georgia" w:hAnsi="Calibri" w:cs="Calibri"/>
          <w:sz w:val="24"/>
          <w:szCs w:val="24"/>
        </w:rPr>
        <w:tab/>
        <w:t xml:space="preserve">Przeprowadzenie procesu rekrutacji w sposób niedyskryminujący, jawny i zgodny </w:t>
      </w:r>
      <w:r w:rsidRPr="00AB499F">
        <w:rPr>
          <w:rFonts w:ascii="Calibri" w:eastAsia="Georgia" w:hAnsi="Calibri" w:cs="Calibri"/>
          <w:sz w:val="24"/>
          <w:szCs w:val="24"/>
        </w:rPr>
        <w:br/>
      </w:r>
      <w:r w:rsidRPr="00AB499F">
        <w:rPr>
          <w:rFonts w:ascii="Calibri" w:eastAsia="Georgia" w:hAnsi="Calibri" w:cs="Calibri"/>
          <w:sz w:val="24"/>
          <w:szCs w:val="24"/>
        </w:rPr>
        <w:tab/>
        <w:t>z polityką równościową i zrównoważonego rozwoju;</w:t>
      </w:r>
    </w:p>
    <w:p w14:paraId="50390EC4" w14:textId="77777777" w:rsidR="005C4A9F" w:rsidRPr="00AB499F" w:rsidRDefault="004146F3" w:rsidP="00AB499F">
      <w:pPr>
        <w:spacing w:after="0" w:line="276" w:lineRule="auto"/>
        <w:ind w:left="737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-</w:t>
      </w:r>
      <w:r w:rsidRPr="00AB499F">
        <w:rPr>
          <w:rFonts w:ascii="Calibri" w:eastAsia="Georgia" w:hAnsi="Calibri" w:cs="Calibri"/>
          <w:sz w:val="24"/>
          <w:szCs w:val="24"/>
        </w:rPr>
        <w:tab/>
        <w:t xml:space="preserve">Zapewnienie równego dostępu do wsparcia dla wszystkich zainteresowanych </w:t>
      </w:r>
      <w:r w:rsidRPr="00AB499F">
        <w:rPr>
          <w:rFonts w:ascii="Calibri" w:eastAsia="Georgia" w:hAnsi="Calibri" w:cs="Calibri"/>
          <w:sz w:val="24"/>
          <w:szCs w:val="24"/>
        </w:rPr>
        <w:tab/>
      </w:r>
      <w:r w:rsidRPr="00AB499F">
        <w:rPr>
          <w:rFonts w:ascii="Calibri" w:eastAsia="Georgia" w:hAnsi="Calibri" w:cs="Calibri"/>
          <w:sz w:val="24"/>
          <w:szCs w:val="24"/>
        </w:rPr>
        <w:t xml:space="preserve">kwalifikujących się do wsparcia, bez względu na płeć, orientację seksualną, </w:t>
      </w:r>
      <w:r w:rsidRPr="00AB499F">
        <w:rPr>
          <w:rFonts w:ascii="Calibri" w:eastAsia="Georgia" w:hAnsi="Calibri" w:cs="Calibri"/>
          <w:sz w:val="24"/>
          <w:szCs w:val="24"/>
        </w:rPr>
        <w:lastRenderedPageBreak/>
        <w:tab/>
        <w:t xml:space="preserve">niepełnosprawność, wiek, rasę, narodowość, tożsamość płciową, stan zdrowia, </w:t>
      </w:r>
      <w:r w:rsidRPr="00AB499F">
        <w:rPr>
          <w:rFonts w:ascii="Calibri" w:eastAsia="Georgia" w:hAnsi="Calibri" w:cs="Calibri"/>
          <w:sz w:val="24"/>
          <w:szCs w:val="24"/>
        </w:rPr>
        <w:tab/>
        <w:t xml:space="preserve">przekonania religijne, światopogląd, status społeczno-ekonomiczny, miejsce </w:t>
      </w:r>
      <w:r w:rsidRPr="00AB499F">
        <w:rPr>
          <w:rFonts w:ascii="Calibri" w:eastAsia="Georgia" w:hAnsi="Calibri" w:cs="Calibri"/>
          <w:sz w:val="24"/>
          <w:szCs w:val="24"/>
        </w:rPr>
        <w:tab/>
        <w:t>zamieszkania i inne cechy różnicujące;</w:t>
      </w:r>
    </w:p>
    <w:p w14:paraId="50390EC5" w14:textId="77777777" w:rsidR="005C4A9F" w:rsidRPr="00AB499F" w:rsidRDefault="004146F3" w:rsidP="00AB499F">
      <w:pPr>
        <w:spacing w:after="0" w:line="276" w:lineRule="auto"/>
        <w:ind w:left="737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-</w:t>
      </w:r>
      <w:r w:rsidRPr="00AB499F">
        <w:rPr>
          <w:rFonts w:ascii="Calibri" w:eastAsia="Georgia" w:hAnsi="Calibri" w:cs="Calibri"/>
          <w:sz w:val="24"/>
          <w:szCs w:val="24"/>
        </w:rPr>
        <w:tab/>
        <w:t>Przestrzeganie zasady równości szans przez personel realizujący Projekt, w tym</w:t>
      </w:r>
      <w:r w:rsidRPr="00AB499F">
        <w:rPr>
          <w:rFonts w:ascii="Calibri" w:eastAsia="Georgia" w:hAnsi="Calibri" w:cs="Calibri"/>
          <w:color w:val="000000"/>
          <w:sz w:val="24"/>
          <w:szCs w:val="24"/>
        </w:rPr>
        <w:t xml:space="preserve"> </w:t>
      </w:r>
      <w:hyperlink r:id="rId9">
        <w:r w:rsidR="005C4A9F" w:rsidRPr="00AB499F">
          <w:rPr>
            <w:rFonts w:ascii="Calibri" w:hAnsi="Calibri" w:cs="Calibri"/>
            <w:color w:val="000000"/>
            <w:sz w:val="24"/>
            <w:szCs w:val="24"/>
          </w:rPr>
          <w:t>m.in</w:t>
        </w:r>
      </w:hyperlink>
      <w:r w:rsidRPr="00AB499F">
        <w:rPr>
          <w:rFonts w:ascii="Calibri" w:eastAsia="Georgia" w:hAnsi="Calibri" w:cs="Calibri"/>
          <w:color w:val="000000"/>
          <w:sz w:val="24"/>
          <w:szCs w:val="24"/>
        </w:rPr>
        <w:t>.</w:t>
      </w:r>
      <w:r w:rsidRPr="00AB499F">
        <w:rPr>
          <w:rFonts w:ascii="Calibri" w:eastAsia="Georgia" w:hAnsi="Calibri" w:cs="Calibri"/>
          <w:sz w:val="24"/>
          <w:szCs w:val="24"/>
        </w:rPr>
        <w:t xml:space="preserve"> </w:t>
      </w:r>
      <w:r w:rsidRPr="00AB499F">
        <w:rPr>
          <w:rFonts w:ascii="Calibri" w:eastAsia="Georgia" w:hAnsi="Calibri" w:cs="Calibri"/>
          <w:sz w:val="24"/>
          <w:szCs w:val="24"/>
        </w:rPr>
        <w:tab/>
        <w:t xml:space="preserve">poprzez kładzenie nacisku na stosowanie równościowego języka w publikacjach </w:t>
      </w:r>
      <w:r w:rsidRPr="00AB499F">
        <w:rPr>
          <w:rFonts w:ascii="Calibri" w:eastAsia="Georgia" w:hAnsi="Calibri" w:cs="Calibri"/>
          <w:sz w:val="24"/>
          <w:szCs w:val="24"/>
        </w:rPr>
        <w:tab/>
        <w:t>internetowych czy materiałach drukowanych;</w:t>
      </w:r>
    </w:p>
    <w:p w14:paraId="50390EC6" w14:textId="77777777" w:rsidR="005C4A9F" w:rsidRPr="00AB499F" w:rsidRDefault="004146F3" w:rsidP="00AB499F">
      <w:pPr>
        <w:spacing w:after="0" w:line="276" w:lineRule="auto"/>
        <w:ind w:left="737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-</w:t>
      </w:r>
      <w:r w:rsidRPr="00AB499F">
        <w:rPr>
          <w:rFonts w:ascii="Calibri" w:eastAsia="Georgia" w:hAnsi="Calibri" w:cs="Calibri"/>
          <w:sz w:val="24"/>
          <w:szCs w:val="24"/>
        </w:rPr>
        <w:tab/>
        <w:t>Zapewnienie możliwości zgłoszenia do Projektu poprzez email oraz stacjonarnie;</w:t>
      </w:r>
    </w:p>
    <w:p w14:paraId="50390EC7" w14:textId="77777777" w:rsidR="005C4A9F" w:rsidRPr="00AB499F" w:rsidRDefault="004146F3" w:rsidP="00AB499F">
      <w:pPr>
        <w:spacing w:after="0" w:line="276" w:lineRule="auto"/>
        <w:ind w:left="737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-</w:t>
      </w:r>
      <w:r w:rsidRPr="00AB499F">
        <w:rPr>
          <w:rFonts w:ascii="Calibri" w:eastAsia="Georgia" w:hAnsi="Calibri" w:cs="Calibri"/>
          <w:sz w:val="24"/>
          <w:szCs w:val="24"/>
        </w:rPr>
        <w:tab/>
        <w:t>Zapewnienie możliwości przeprowadzenia rozmowy kwalifikacyjnej w formie zdalnej;</w:t>
      </w:r>
    </w:p>
    <w:p w14:paraId="50390EC8" w14:textId="77777777" w:rsidR="005C4A9F" w:rsidRPr="00AB499F" w:rsidRDefault="004146F3" w:rsidP="00AB499F">
      <w:pPr>
        <w:spacing w:after="0" w:line="276" w:lineRule="auto"/>
        <w:ind w:left="737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-</w:t>
      </w:r>
      <w:r w:rsidRPr="00AB499F">
        <w:rPr>
          <w:rFonts w:ascii="Calibri" w:eastAsia="Georgia" w:hAnsi="Calibri" w:cs="Calibri"/>
          <w:sz w:val="24"/>
          <w:szCs w:val="24"/>
        </w:rPr>
        <w:tab/>
        <w:t>Zapewnienie dostępu do biura Projektu dla osób z niepełnosprawnościami;</w:t>
      </w:r>
    </w:p>
    <w:p w14:paraId="50390EC9" w14:textId="77777777" w:rsidR="005C4A9F" w:rsidRPr="00AB499F" w:rsidRDefault="004146F3" w:rsidP="00AB499F">
      <w:pPr>
        <w:spacing w:after="0" w:line="276" w:lineRule="auto"/>
        <w:ind w:left="737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-</w:t>
      </w:r>
      <w:r w:rsidRPr="00AB499F">
        <w:rPr>
          <w:rFonts w:ascii="Calibri" w:eastAsia="Georgia" w:hAnsi="Calibri" w:cs="Calibri"/>
          <w:sz w:val="24"/>
          <w:szCs w:val="24"/>
        </w:rPr>
        <w:tab/>
        <w:t xml:space="preserve">Zapewnienie wsparcia dla osób ze szczególnymi potrzebami w przypadku ich </w:t>
      </w:r>
      <w:r w:rsidRPr="00AB499F">
        <w:rPr>
          <w:rFonts w:ascii="Calibri" w:eastAsia="Georgia" w:hAnsi="Calibri" w:cs="Calibri"/>
          <w:sz w:val="24"/>
          <w:szCs w:val="24"/>
        </w:rPr>
        <w:tab/>
        <w:t>zgłoszenia (np. tłumacz języka migowego, materiały w formatach dostępnych).</w:t>
      </w:r>
    </w:p>
    <w:p w14:paraId="50390ECA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12" w:name="bm_3_formy_wsparcia_w_projekcie"/>
      <w:r w:rsidRPr="00AB499F">
        <w:rPr>
          <w:rFonts w:ascii="Calibri" w:hAnsi="Calibri" w:cs="Calibri"/>
          <w:b/>
          <w:sz w:val="24"/>
          <w:szCs w:val="24"/>
        </w:rPr>
        <w:t>3. Formy wsparcia w Projekcie</w:t>
      </w:r>
      <w:bookmarkEnd w:id="12"/>
    </w:p>
    <w:p w14:paraId="50390ECB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13" w:name="bm_3_1_wsparcie_dla_studentów_cen_f23f25"/>
      <w:r w:rsidRPr="00AB499F">
        <w:rPr>
          <w:rFonts w:ascii="Calibri" w:eastAsia="Georgia" w:hAnsi="Calibri" w:cs="Calibri"/>
          <w:b/>
          <w:sz w:val="24"/>
          <w:szCs w:val="24"/>
        </w:rPr>
        <w:t>3.1 Wsparcie dla studentów – Centrum Wsparcia Studentów oraz Współpracy z Pracodawcami (CWSP)</w:t>
      </w:r>
      <w:bookmarkEnd w:id="13"/>
      <w:r w:rsidRPr="00AB499F">
        <w:rPr>
          <w:rFonts w:ascii="Calibri" w:eastAsia="Georgia" w:hAnsi="Calibri" w:cs="Calibri"/>
          <w:b/>
          <w:sz w:val="24"/>
          <w:szCs w:val="24"/>
        </w:rPr>
        <w:t xml:space="preserve">. </w:t>
      </w:r>
      <w:r w:rsidRPr="00AB499F">
        <w:rPr>
          <w:rFonts w:ascii="Calibri" w:eastAsia="Georgia" w:hAnsi="Calibri" w:cs="Calibri"/>
          <w:sz w:val="24"/>
          <w:szCs w:val="24"/>
        </w:rPr>
        <w:t>W ramach CWSP dla wyłonionych studentów realizowane będą następujące formy wsparcia:</w:t>
      </w:r>
    </w:p>
    <w:p w14:paraId="50390ECC" w14:textId="77777777" w:rsidR="005C4A9F" w:rsidRPr="00AB499F" w:rsidRDefault="004146F3" w:rsidP="00AB499F">
      <w:pPr>
        <w:numPr>
          <w:ilvl w:val="0"/>
          <w:numId w:val="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 xml:space="preserve">Indywidualne poradnictwo zawodowe </w:t>
      </w:r>
      <w:r w:rsidRPr="00AB499F">
        <w:rPr>
          <w:rFonts w:ascii="Calibri" w:eastAsia="Georgia" w:hAnsi="Calibri" w:cs="Calibri"/>
          <w:sz w:val="24"/>
          <w:szCs w:val="24"/>
        </w:rPr>
        <w:t>– konsultacje z doradcą zawodowym wspierające wybór ścieżki kariery i przygotowanie do wejścia na rynek pracy (min. 2 spotkania po 60 minut każde);</w:t>
      </w:r>
    </w:p>
    <w:p w14:paraId="50390ECD" w14:textId="69E64D5D" w:rsidR="005C4A9F" w:rsidRPr="00AB499F" w:rsidRDefault="004146F3" w:rsidP="00AB499F">
      <w:pPr>
        <w:numPr>
          <w:ilvl w:val="0"/>
          <w:numId w:val="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 xml:space="preserve">Grupowe poradnictwo zawodowe </w:t>
      </w:r>
      <w:r w:rsidRPr="00AB499F">
        <w:rPr>
          <w:rFonts w:ascii="Calibri" w:eastAsia="Georgia" w:hAnsi="Calibri" w:cs="Calibri"/>
          <w:sz w:val="24"/>
          <w:szCs w:val="24"/>
        </w:rPr>
        <w:t>– warsztaty grupowe (4-8 godzin) obejmujące:</w:t>
      </w:r>
    </w:p>
    <w:p w14:paraId="50390ECE" w14:textId="77777777" w:rsidR="005C4A9F" w:rsidRPr="00AB499F" w:rsidRDefault="004146F3" w:rsidP="00AB499F">
      <w:pPr>
        <w:numPr>
          <w:ilvl w:val="1"/>
          <w:numId w:val="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przygotowanie do wejścia na rynek pracy;</w:t>
      </w:r>
    </w:p>
    <w:p w14:paraId="50390ECF" w14:textId="77777777" w:rsidR="005C4A9F" w:rsidRPr="00AB499F" w:rsidRDefault="004146F3" w:rsidP="00AB499F">
      <w:pPr>
        <w:numPr>
          <w:ilvl w:val="1"/>
          <w:numId w:val="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>budowanie marki osobistej;</w:t>
      </w:r>
    </w:p>
    <w:p w14:paraId="50390ED0" w14:textId="77777777" w:rsidR="005C4A9F" w:rsidRPr="00AB499F" w:rsidRDefault="004146F3" w:rsidP="00AB499F">
      <w:pPr>
        <w:numPr>
          <w:ilvl w:val="1"/>
          <w:numId w:val="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>przygotowanie do rozmowy kwalifikacyjnej;</w:t>
      </w:r>
    </w:p>
    <w:p w14:paraId="50390ED1" w14:textId="77777777" w:rsidR="005C4A9F" w:rsidRPr="00AB499F" w:rsidRDefault="004146F3" w:rsidP="00AB499F">
      <w:pPr>
        <w:numPr>
          <w:ilvl w:val="1"/>
          <w:numId w:val="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przygotowywanie dokumentów aplikacyjnych;</w:t>
      </w:r>
    </w:p>
    <w:p w14:paraId="50390ED2" w14:textId="77777777" w:rsidR="005C4A9F" w:rsidRPr="00AB499F" w:rsidRDefault="004146F3" w:rsidP="00AB499F">
      <w:pPr>
        <w:numPr>
          <w:ilvl w:val="1"/>
          <w:numId w:val="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zakładanie własnego biznesu.</w:t>
      </w:r>
    </w:p>
    <w:p w14:paraId="50390ED3" w14:textId="77777777" w:rsidR="005C4A9F" w:rsidRPr="00AB499F" w:rsidRDefault="004146F3" w:rsidP="00AB499F">
      <w:pPr>
        <w:numPr>
          <w:ilvl w:val="0"/>
          <w:numId w:val="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 xml:space="preserve">Pozyskiwanie i udostępnianie informacji o stażach, praktykach i ofertach pracy </w:t>
      </w:r>
      <w:r w:rsidRPr="00AB499F">
        <w:rPr>
          <w:rFonts w:ascii="Calibri" w:eastAsia="Georgia" w:hAnsi="Calibri" w:cs="Calibri"/>
          <w:sz w:val="24"/>
          <w:szCs w:val="24"/>
        </w:rPr>
        <w:t>– bieżące informowanie studentów o dostępnych możliwościach praktycznego zastosowania wiedzy;</w:t>
      </w:r>
    </w:p>
    <w:p w14:paraId="50390ED4" w14:textId="77777777" w:rsidR="005C4A9F" w:rsidRPr="00AB499F" w:rsidRDefault="004146F3" w:rsidP="00AB499F">
      <w:pPr>
        <w:numPr>
          <w:ilvl w:val="0"/>
          <w:numId w:val="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 xml:space="preserve">Pozyskiwanie i udostępnianie informacji o programach wspomagających poruszanie się po rynku pracy </w:t>
      </w:r>
      <w:r w:rsidRPr="00AB499F">
        <w:rPr>
          <w:rFonts w:ascii="Calibri" w:eastAsia="Georgia" w:hAnsi="Calibri" w:cs="Calibri"/>
          <w:sz w:val="24"/>
          <w:szCs w:val="24"/>
        </w:rPr>
        <w:t>– informowanie o dostępnych programach rozwoju kompetencji i podnoszenia kwalifikacji;</w:t>
      </w:r>
    </w:p>
    <w:p w14:paraId="50390ED5" w14:textId="77777777" w:rsidR="005C4A9F" w:rsidRPr="00AB499F" w:rsidRDefault="004146F3" w:rsidP="00AB499F">
      <w:pPr>
        <w:numPr>
          <w:ilvl w:val="0"/>
          <w:numId w:val="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Prowadzenie badań losów absolwentów</w:t>
      </w:r>
      <w:r w:rsidRPr="00AB499F">
        <w:rPr>
          <w:rFonts w:ascii="Calibri" w:eastAsia="Georgia" w:hAnsi="Calibri" w:cs="Calibri"/>
          <w:sz w:val="24"/>
          <w:szCs w:val="24"/>
        </w:rPr>
        <w:t xml:space="preserve"> – systematyczne monitorowanie karier absolwentów UK w celu doskonalenia oferty edukacyjnej;</w:t>
      </w:r>
    </w:p>
    <w:p w14:paraId="50390ED6" w14:textId="77777777" w:rsidR="005C4A9F" w:rsidRPr="00AB499F" w:rsidRDefault="004146F3" w:rsidP="00AB499F">
      <w:pPr>
        <w:numPr>
          <w:ilvl w:val="0"/>
          <w:numId w:val="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Indywidualne poradnictwo psychologiczne</w:t>
      </w:r>
      <w:r w:rsidRPr="00AB499F">
        <w:rPr>
          <w:rFonts w:ascii="Calibri" w:eastAsia="Georgia" w:hAnsi="Calibri" w:cs="Calibri"/>
          <w:sz w:val="24"/>
          <w:szCs w:val="24"/>
        </w:rPr>
        <w:t xml:space="preserve"> – wsparcie psychologiczne w pracy nad motywacją, radzeniem sobie ze stresem i niepowodzeniami w trakcie studiowania (do 10 godzin na osobę);</w:t>
      </w:r>
    </w:p>
    <w:p w14:paraId="50390ED7" w14:textId="77777777" w:rsidR="005C4A9F" w:rsidRPr="00AB499F" w:rsidRDefault="004146F3" w:rsidP="00AB499F">
      <w:pPr>
        <w:numPr>
          <w:ilvl w:val="0"/>
          <w:numId w:val="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Szkolenie z zakresu rozwoju kompetencji społecznych i inteligencji emocjonalnej z użyciem VR</w:t>
      </w:r>
      <w:r w:rsidRPr="00AB499F">
        <w:rPr>
          <w:rFonts w:ascii="Calibri" w:eastAsia="Georgia" w:hAnsi="Calibri" w:cs="Calibri"/>
          <w:sz w:val="24"/>
          <w:szCs w:val="24"/>
        </w:rPr>
        <w:t xml:space="preserve"> – innowacyjne 3-modułowe szkolenie e-learningowe wykorzystujące rzeczywistość wirtualną do rozwijania umiejętności społecznych i emocjonalnych.</w:t>
      </w:r>
    </w:p>
    <w:p w14:paraId="50390ED8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Szczegółowe informacje</w:t>
      </w:r>
      <w:r w:rsidRPr="00AB499F">
        <w:rPr>
          <w:rFonts w:ascii="Calibri" w:eastAsia="Georgia" w:hAnsi="Calibri" w:cs="Calibri"/>
          <w:sz w:val="24"/>
          <w:szCs w:val="24"/>
        </w:rPr>
        <w:t xml:space="preserve"> dotyczące poszczególnych form wsparcia, harmonogramów i terminów rekrutacji będą udostępniane poprzez:</w:t>
      </w:r>
    </w:p>
    <w:p w14:paraId="50390ED9" w14:textId="77777777" w:rsidR="005C4A9F" w:rsidRPr="00AB499F" w:rsidRDefault="004146F3" w:rsidP="00AB499F">
      <w:pPr>
        <w:numPr>
          <w:ilvl w:val="0"/>
          <w:numId w:val="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mailing wewnętrzny UK;</w:t>
      </w:r>
    </w:p>
    <w:p w14:paraId="50390EDA" w14:textId="71706EB2" w:rsidR="005C4A9F" w:rsidRPr="00AB499F" w:rsidRDefault="004146F3" w:rsidP="00AB499F">
      <w:pPr>
        <w:numPr>
          <w:ilvl w:val="0"/>
          <w:numId w:val="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lastRenderedPageBreak/>
        <w:t xml:space="preserve">stronę internetową </w:t>
      </w:r>
      <w:r w:rsidR="00B32F54" w:rsidRPr="00AB499F">
        <w:rPr>
          <w:rFonts w:ascii="Calibri" w:eastAsia="Georgia" w:hAnsi="Calibri" w:cs="Calibri"/>
          <w:sz w:val="24"/>
          <w:szCs w:val="24"/>
        </w:rPr>
        <w:t>Uczelni Korczaka, zakładka</w:t>
      </w:r>
      <w:r w:rsidR="003D341F" w:rsidRPr="00AB499F">
        <w:rPr>
          <w:rFonts w:ascii="Calibri" w:eastAsia="Georgia" w:hAnsi="Calibri" w:cs="Calibri"/>
          <w:sz w:val="24"/>
          <w:szCs w:val="24"/>
        </w:rPr>
        <w:t xml:space="preserve"> </w:t>
      </w:r>
      <w:r w:rsidRPr="00AB499F">
        <w:rPr>
          <w:rFonts w:ascii="Calibri" w:eastAsia="Georgia" w:hAnsi="Calibri" w:cs="Calibri"/>
          <w:sz w:val="24"/>
          <w:szCs w:val="24"/>
        </w:rPr>
        <w:t xml:space="preserve">Projektu: </w:t>
      </w:r>
      <w:hyperlink r:id="rId10">
        <w:r w:rsidR="005C4A9F" w:rsidRPr="00AB499F">
          <w:rPr>
            <w:rStyle w:val="Hipercze"/>
            <w:rFonts w:ascii="Calibri" w:eastAsia="Georgia" w:hAnsi="Calibri" w:cs="Calibri"/>
            <w:b/>
            <w:sz w:val="24"/>
            <w:szCs w:val="24"/>
          </w:rPr>
          <w:t>www.uczelniakorczaka.pl</w:t>
        </w:r>
      </w:hyperlink>
      <w:r w:rsidRPr="00AB499F">
        <w:rPr>
          <w:rFonts w:ascii="Calibri" w:hAnsi="Calibri" w:cs="Calibri"/>
          <w:sz w:val="24"/>
          <w:szCs w:val="24"/>
        </w:rPr>
        <w:t>;</w:t>
      </w:r>
    </w:p>
    <w:p w14:paraId="50390EDB" w14:textId="77777777" w:rsidR="005C4A9F" w:rsidRPr="00AB499F" w:rsidRDefault="004146F3" w:rsidP="00AB499F">
      <w:pPr>
        <w:numPr>
          <w:ilvl w:val="0"/>
          <w:numId w:val="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spotkania informacyjne z różnorodnymi grupami potencjalnych uczestników;</w:t>
      </w:r>
    </w:p>
    <w:p w14:paraId="50390EDC" w14:textId="77777777" w:rsidR="005C4A9F" w:rsidRPr="00AB499F" w:rsidRDefault="004146F3" w:rsidP="00AB499F">
      <w:pPr>
        <w:numPr>
          <w:ilvl w:val="0"/>
          <w:numId w:val="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>plakaty i ulotki na terenie UK.</w:t>
      </w:r>
    </w:p>
    <w:p w14:paraId="50390EDD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CWSP dysponuje dedykowanymi pomieszczeniami</w:t>
      </w:r>
      <w:r w:rsidRPr="00AB499F">
        <w:rPr>
          <w:rFonts w:ascii="Calibri" w:hAnsi="Calibri" w:cs="Calibri"/>
          <w:sz w:val="24"/>
          <w:szCs w:val="24"/>
        </w:rPr>
        <w:t xml:space="preserve"> w trzech lokalizacjach UK, w tym:</w:t>
      </w:r>
    </w:p>
    <w:p w14:paraId="50390EDE" w14:textId="77777777" w:rsidR="005C4A9F" w:rsidRPr="00AB499F" w:rsidRDefault="004146F3" w:rsidP="00AB499F">
      <w:pPr>
        <w:numPr>
          <w:ilvl w:val="0"/>
          <w:numId w:val="10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wydzielonymi miejscami do indywidualnych rozmów doradczych zapewniającymi komfort i poufność;</w:t>
      </w:r>
    </w:p>
    <w:p w14:paraId="50390EDF" w14:textId="77777777" w:rsidR="005C4A9F" w:rsidRPr="00AB499F" w:rsidRDefault="004146F3" w:rsidP="00AB499F">
      <w:pPr>
        <w:numPr>
          <w:ilvl w:val="0"/>
          <w:numId w:val="10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salami do spotkań grupowych;</w:t>
      </w:r>
    </w:p>
    <w:p w14:paraId="50390EE0" w14:textId="77777777" w:rsidR="005C4A9F" w:rsidRPr="00AB499F" w:rsidRDefault="004146F3" w:rsidP="00AB499F">
      <w:pPr>
        <w:numPr>
          <w:ilvl w:val="0"/>
          <w:numId w:val="10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pełną dostępnością dla osób z niepełnosprawnościami.</w:t>
      </w:r>
    </w:p>
    <w:p w14:paraId="50390EE2" w14:textId="6CD4AD9A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Wsparcie jest bezpłatne</w:t>
      </w:r>
      <w:r w:rsidRPr="00AB499F">
        <w:rPr>
          <w:rFonts w:ascii="Calibri" w:eastAsia="Georgia" w:hAnsi="Calibri" w:cs="Calibri"/>
          <w:sz w:val="24"/>
          <w:szCs w:val="24"/>
        </w:rPr>
        <w:t xml:space="preserve"> dla wszystkich zakwalifikowanych studentów i studentek UK.</w:t>
      </w:r>
    </w:p>
    <w:p w14:paraId="50390EE3" w14:textId="77777777" w:rsidR="005C4A9F" w:rsidRPr="00AB499F" w:rsidRDefault="004146F3" w:rsidP="00AB499F">
      <w:pPr>
        <w:pStyle w:val="Tekstpodstawowy"/>
        <w:spacing w:after="0"/>
        <w:jc w:val="both"/>
        <w:rPr>
          <w:rFonts w:ascii="Calibri" w:eastAsia="Georgia" w:hAnsi="Calibri" w:cs="Calibri"/>
          <w:sz w:val="24"/>
          <w:szCs w:val="24"/>
        </w:rPr>
      </w:pPr>
      <w:r w:rsidRPr="00AB499F">
        <w:rPr>
          <w:rStyle w:val="Pogrubienie"/>
          <w:rFonts w:ascii="Calibri" w:eastAsia="Georgia" w:hAnsi="Calibri" w:cs="Calibri"/>
          <w:sz w:val="24"/>
          <w:szCs w:val="24"/>
        </w:rPr>
        <w:t>3.2 Wsparcie dla kadry UK – Centrum Rozwoju Kadr (CRK).</w:t>
      </w:r>
    </w:p>
    <w:p w14:paraId="50390EE4" w14:textId="77777777" w:rsidR="005C4A9F" w:rsidRPr="00AB499F" w:rsidRDefault="004146F3" w:rsidP="00AB499F">
      <w:pPr>
        <w:pStyle w:val="Tekstpodstawowy"/>
        <w:spacing w:after="0"/>
        <w:jc w:val="both"/>
        <w:rPr>
          <w:rFonts w:ascii="Calibri" w:eastAsia="Georgia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W ramach CRK realizowane będą następujące formy wsparcia:</w:t>
      </w:r>
    </w:p>
    <w:p w14:paraId="50390EE5" w14:textId="77777777" w:rsidR="005C4A9F" w:rsidRPr="00AB499F" w:rsidRDefault="004146F3" w:rsidP="00AB499F">
      <w:pPr>
        <w:pStyle w:val="Tekstpodstawowy"/>
        <w:numPr>
          <w:ilvl w:val="0"/>
          <w:numId w:val="19"/>
        </w:numPr>
        <w:tabs>
          <w:tab w:val="clear" w:pos="709"/>
          <w:tab w:val="left" w:pos="0"/>
        </w:tabs>
        <w:spacing w:after="0"/>
        <w:jc w:val="both"/>
        <w:rPr>
          <w:rFonts w:ascii="Calibri" w:eastAsia="Georgia" w:hAnsi="Calibri" w:cs="Calibri"/>
          <w:sz w:val="24"/>
          <w:szCs w:val="24"/>
        </w:rPr>
      </w:pPr>
      <w:r w:rsidRPr="00AB499F">
        <w:rPr>
          <w:rStyle w:val="Pogrubienie"/>
          <w:rFonts w:ascii="Calibri" w:eastAsia="Georgia" w:hAnsi="Calibri" w:cs="Calibri"/>
          <w:sz w:val="24"/>
          <w:szCs w:val="24"/>
        </w:rPr>
        <w:t>Szkolenia w 12 tematach</w:t>
      </w:r>
      <w:r w:rsidRPr="00AB499F">
        <w:rPr>
          <w:rFonts w:ascii="Calibri" w:eastAsia="Georgia" w:hAnsi="Calibri" w:cs="Calibri"/>
          <w:sz w:val="24"/>
          <w:szCs w:val="24"/>
        </w:rPr>
        <w:t> dla kadry dydaktycznej i administracyjnej (6 dla dydaktyków np. wykorzystanie nowych technologii w dydaktyce; 6 dla administracji np. obsługa trudnego studenta i sytuacje konfliktowe)</w:t>
      </w:r>
    </w:p>
    <w:p w14:paraId="50390EE6" w14:textId="2764114F" w:rsidR="005C4A9F" w:rsidRPr="00AB499F" w:rsidRDefault="004146F3" w:rsidP="00AB499F">
      <w:pPr>
        <w:pStyle w:val="Tekstpodstawowy"/>
        <w:numPr>
          <w:ilvl w:val="0"/>
          <w:numId w:val="19"/>
        </w:numPr>
        <w:tabs>
          <w:tab w:val="clear" w:pos="709"/>
          <w:tab w:val="left" w:pos="0"/>
        </w:tabs>
        <w:spacing w:after="0"/>
        <w:jc w:val="both"/>
        <w:rPr>
          <w:rFonts w:ascii="Calibri" w:eastAsia="Georgia" w:hAnsi="Calibri" w:cs="Calibri"/>
          <w:sz w:val="24"/>
          <w:szCs w:val="24"/>
        </w:rPr>
      </w:pPr>
      <w:proofErr w:type="spellStart"/>
      <w:r w:rsidRPr="00AB499F">
        <w:rPr>
          <w:rStyle w:val="Pogrubienie"/>
          <w:rFonts w:ascii="Calibri" w:eastAsia="Georgia" w:hAnsi="Calibri" w:cs="Calibri"/>
          <w:sz w:val="24"/>
          <w:szCs w:val="24"/>
        </w:rPr>
        <w:t>Superwizje</w:t>
      </w:r>
      <w:proofErr w:type="spellEnd"/>
      <w:r w:rsidR="003D341F" w:rsidRPr="00AB499F">
        <w:rPr>
          <w:rStyle w:val="Pogrubienie"/>
          <w:rFonts w:ascii="Calibri" w:eastAsia="Georgia" w:hAnsi="Calibri" w:cs="Calibri"/>
          <w:sz w:val="24"/>
          <w:szCs w:val="24"/>
        </w:rPr>
        <w:t xml:space="preserve"> </w:t>
      </w:r>
      <w:r w:rsidRPr="00AB499F">
        <w:rPr>
          <w:rStyle w:val="Pogrubienie"/>
          <w:rFonts w:ascii="Calibri" w:eastAsia="Georgia" w:hAnsi="Calibri" w:cs="Calibri"/>
          <w:sz w:val="24"/>
          <w:szCs w:val="24"/>
        </w:rPr>
        <w:t>grupowe i indywidualne</w:t>
      </w:r>
      <w:r w:rsidRPr="00AB499F">
        <w:rPr>
          <w:rFonts w:ascii="Calibri" w:eastAsia="Georgia" w:hAnsi="Calibri" w:cs="Calibri"/>
          <w:sz w:val="24"/>
          <w:szCs w:val="24"/>
        </w:rPr>
        <w:t> (grupowe: raz na miesiąc × maks. 4 godz., maks. 7 osób/grupę – 100 godz.; indywidualne: 200 godz.)</w:t>
      </w:r>
    </w:p>
    <w:p w14:paraId="50390EE7" w14:textId="77777777" w:rsidR="005C4A9F" w:rsidRPr="00AB499F" w:rsidRDefault="004146F3" w:rsidP="00AB499F">
      <w:pPr>
        <w:pStyle w:val="Tekstpodstawowy"/>
        <w:numPr>
          <w:ilvl w:val="0"/>
          <w:numId w:val="19"/>
        </w:numPr>
        <w:tabs>
          <w:tab w:val="clear" w:pos="709"/>
          <w:tab w:val="left" w:pos="0"/>
        </w:tabs>
        <w:spacing w:after="0"/>
        <w:jc w:val="both"/>
        <w:rPr>
          <w:rFonts w:ascii="Calibri" w:eastAsia="Georgia" w:hAnsi="Calibri" w:cs="Calibri"/>
          <w:sz w:val="24"/>
          <w:szCs w:val="24"/>
        </w:rPr>
      </w:pPr>
      <w:r w:rsidRPr="00AB499F">
        <w:rPr>
          <w:rStyle w:val="Pogrubienie"/>
          <w:rFonts w:ascii="Calibri" w:eastAsia="Georgia" w:hAnsi="Calibri" w:cs="Calibri"/>
          <w:sz w:val="24"/>
          <w:szCs w:val="24"/>
        </w:rPr>
        <w:t>Konsultacje poszkoleniowe</w:t>
      </w:r>
      <w:r w:rsidRPr="00AB499F">
        <w:rPr>
          <w:rFonts w:ascii="Calibri" w:eastAsia="Georgia" w:hAnsi="Calibri" w:cs="Calibri"/>
          <w:sz w:val="24"/>
          <w:szCs w:val="24"/>
        </w:rPr>
        <w:t> (indywidualne, online: 25 godz. × 12 modułów = 300 godz.)</w:t>
      </w:r>
    </w:p>
    <w:p w14:paraId="50390EE8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14" w:name="bm_4_obowiązki_uczestników_projektu"/>
      <w:r w:rsidRPr="00AB499F">
        <w:rPr>
          <w:rFonts w:ascii="Calibri" w:eastAsia="Georgia" w:hAnsi="Calibri" w:cs="Calibri"/>
          <w:b/>
          <w:sz w:val="24"/>
          <w:szCs w:val="24"/>
        </w:rPr>
        <w:t>4. Obowiązki uczestników Projektu</w:t>
      </w:r>
      <w:bookmarkEnd w:id="14"/>
    </w:p>
    <w:p w14:paraId="50390EE9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15" w:name="bm_4_1_obowiązki_ogólne"/>
      <w:r w:rsidRPr="00AB499F">
        <w:rPr>
          <w:rFonts w:ascii="Calibri" w:eastAsia="Georgia" w:hAnsi="Calibri" w:cs="Calibri"/>
          <w:b/>
          <w:sz w:val="24"/>
          <w:szCs w:val="24"/>
        </w:rPr>
        <w:t>4.1 Obowiązki ogólne</w:t>
      </w:r>
      <w:bookmarkEnd w:id="15"/>
    </w:p>
    <w:p w14:paraId="50390EEA" w14:textId="77777777" w:rsidR="005C4A9F" w:rsidRPr="00AB499F" w:rsidRDefault="004146F3" w:rsidP="00AB499F">
      <w:pPr>
        <w:numPr>
          <w:ilvl w:val="0"/>
          <w:numId w:val="1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 xml:space="preserve">Uczestnik/Uczestniczka ma obowiązek </w:t>
      </w:r>
      <w:r w:rsidRPr="00AB499F">
        <w:rPr>
          <w:rFonts w:ascii="Calibri" w:hAnsi="Calibri" w:cs="Calibri"/>
          <w:b/>
          <w:sz w:val="24"/>
          <w:szCs w:val="24"/>
        </w:rPr>
        <w:t>uczestnictwa we wsparciu</w:t>
      </w:r>
      <w:r w:rsidRPr="00AB499F">
        <w:rPr>
          <w:rFonts w:ascii="Calibri" w:eastAsia="Georgia" w:hAnsi="Calibri" w:cs="Calibri"/>
          <w:sz w:val="24"/>
          <w:szCs w:val="24"/>
        </w:rPr>
        <w:t xml:space="preserve"> oferowanym w ramach Projektu. Nieobecności dopuszczalne są jedynie w przypadkach losowych, tj. w szczególności w przypadku choroby. O nieobecności należy powiadomić koordynatora Projektu z odpowiednim wyprzedzeniem.</w:t>
      </w:r>
    </w:p>
    <w:p w14:paraId="50390EEB" w14:textId="77777777" w:rsidR="005C4A9F" w:rsidRPr="00AB499F" w:rsidRDefault="004146F3" w:rsidP="00AB499F">
      <w:pPr>
        <w:numPr>
          <w:ilvl w:val="0"/>
          <w:numId w:val="1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 xml:space="preserve">Frekwencja uczestnika/uczestniczki nie może być niższa niż </w:t>
      </w:r>
      <w:r w:rsidRPr="00AB499F">
        <w:rPr>
          <w:rFonts w:ascii="Calibri" w:hAnsi="Calibri" w:cs="Calibri"/>
          <w:b/>
          <w:sz w:val="24"/>
          <w:szCs w:val="24"/>
        </w:rPr>
        <w:t>80%</w:t>
      </w:r>
      <w:r w:rsidRPr="00AB499F">
        <w:rPr>
          <w:rFonts w:ascii="Calibri" w:eastAsia="Georgia" w:hAnsi="Calibri" w:cs="Calibri"/>
          <w:sz w:val="24"/>
          <w:szCs w:val="24"/>
        </w:rPr>
        <w:t xml:space="preserve"> zajęć/spotkań dla danej formy wsparcia. W przypadku niespełnienia tego warunku, uczestnik/uczestniczka może zostać zobowiązany/zobowiązana do zwrotu kosztów związanych z jego/jej kształceniem w wysokości nie wyższej niż zaplanowane w budżecie Projektu.</w:t>
      </w:r>
    </w:p>
    <w:p w14:paraId="50390EEC" w14:textId="77777777" w:rsidR="005C4A9F" w:rsidRPr="00AB499F" w:rsidRDefault="004146F3" w:rsidP="00AB499F">
      <w:pPr>
        <w:numPr>
          <w:ilvl w:val="0"/>
          <w:numId w:val="1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Uczestnik/Uczestniczka zobowiązany/zobowiązana jest do:</w:t>
      </w:r>
    </w:p>
    <w:p w14:paraId="50390EED" w14:textId="77777777" w:rsidR="005C4A9F" w:rsidRPr="00AB499F" w:rsidRDefault="004146F3" w:rsidP="00AB499F">
      <w:pPr>
        <w:numPr>
          <w:ilvl w:val="1"/>
          <w:numId w:val="1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wypełnienia wszelkich dokumentów związanych z realizacją Projektu;</w:t>
      </w:r>
    </w:p>
    <w:p w14:paraId="50390EEE" w14:textId="77777777" w:rsidR="005C4A9F" w:rsidRPr="00AB499F" w:rsidRDefault="004146F3" w:rsidP="00AB499F">
      <w:pPr>
        <w:numPr>
          <w:ilvl w:val="1"/>
          <w:numId w:val="1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przestrzegania zapisów niniejszego Regulaminu;</w:t>
      </w:r>
    </w:p>
    <w:p w14:paraId="50390EEF" w14:textId="77777777" w:rsidR="005C4A9F" w:rsidRPr="00AB499F" w:rsidRDefault="004146F3" w:rsidP="00AB499F">
      <w:pPr>
        <w:numPr>
          <w:ilvl w:val="1"/>
          <w:numId w:val="1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podpisywania list obecności podczas realizacji form wsparcia;</w:t>
      </w:r>
    </w:p>
    <w:p w14:paraId="50390EF0" w14:textId="77777777" w:rsidR="005C4A9F" w:rsidRPr="00AB499F" w:rsidRDefault="004146F3" w:rsidP="00AB499F">
      <w:pPr>
        <w:numPr>
          <w:ilvl w:val="1"/>
          <w:numId w:val="1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udzielania Personelowi Zarządzającemu informacji niezbędnych do realizacji Projektu, w tym ewaluacji;</w:t>
      </w:r>
    </w:p>
    <w:p w14:paraId="50390EF1" w14:textId="77777777" w:rsidR="005C4A9F" w:rsidRPr="00AB499F" w:rsidRDefault="004146F3" w:rsidP="00AB499F">
      <w:pPr>
        <w:numPr>
          <w:ilvl w:val="1"/>
          <w:numId w:val="1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wypełnienia ankiet ewaluacyjnych na początku, w trakcie i po zakończeniu udziału w Projekcie;</w:t>
      </w:r>
    </w:p>
    <w:p w14:paraId="50390EF5" w14:textId="400D534A" w:rsidR="005C4A9F" w:rsidRPr="00AB499F" w:rsidRDefault="004146F3" w:rsidP="00AB499F">
      <w:pPr>
        <w:numPr>
          <w:ilvl w:val="1"/>
          <w:numId w:val="11"/>
        </w:numPr>
        <w:spacing w:after="0" w:line="276" w:lineRule="auto"/>
        <w:jc w:val="both"/>
        <w:rPr>
          <w:rFonts w:ascii="Calibri" w:eastAsia="Georgia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lastRenderedPageBreak/>
        <w:t>przekazania informacji o swojej sytuacji po zakończeniu udziału w Projekcie (do 4 tygodni od zakończenia) – tzw. wspólne wskaźniki rezultatu bezpośredniego.</w:t>
      </w:r>
    </w:p>
    <w:p w14:paraId="50390EF6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16" w:name="bm_4_2_rezygnacja_z_udziału_w_projekcie"/>
      <w:r w:rsidRPr="00AB499F">
        <w:rPr>
          <w:rFonts w:ascii="Calibri" w:eastAsia="Georgia" w:hAnsi="Calibri" w:cs="Calibri"/>
          <w:b/>
          <w:sz w:val="24"/>
          <w:szCs w:val="24"/>
        </w:rPr>
        <w:t>4.2 Rezygnacja z udziału w Projekcie</w:t>
      </w:r>
      <w:bookmarkEnd w:id="16"/>
    </w:p>
    <w:p w14:paraId="50390EF7" w14:textId="77777777" w:rsidR="005C4A9F" w:rsidRPr="00AB499F" w:rsidRDefault="004146F3" w:rsidP="00AB499F">
      <w:pPr>
        <w:numPr>
          <w:ilvl w:val="0"/>
          <w:numId w:val="1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W przypadku rezygnacji z udziału w Projekcie przed jego ukończeniem, uczestnik/uczestniczka zobowiązany/zobowiązana jest do złożenia pisemnego oświadczenia o rezygnacji z podaniem przyczyny.</w:t>
      </w:r>
    </w:p>
    <w:p w14:paraId="50390EF8" w14:textId="77777777" w:rsidR="005C4A9F" w:rsidRPr="00AB499F" w:rsidRDefault="004146F3" w:rsidP="00AB499F">
      <w:pPr>
        <w:numPr>
          <w:ilvl w:val="0"/>
          <w:numId w:val="1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W przypadku rezygnacji bez uzasadnionej przyczyny (np. choroba, zmiana sytuacji życiowej), uczestnik/uczestniczka może zostać zobowiązany/zobowiązana do zwrotu kosztów związanych z jego/jej kształceniem w wysokości nie wyższej niż zaplanowane w budżecie Projektu.</w:t>
      </w:r>
    </w:p>
    <w:p w14:paraId="50390EF9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17" w:name="bm_5_monitoring_uczestników_i_och_e66202"/>
      <w:r w:rsidRPr="00AB499F">
        <w:rPr>
          <w:rFonts w:ascii="Calibri" w:eastAsia="Georgia" w:hAnsi="Calibri" w:cs="Calibri"/>
          <w:b/>
          <w:sz w:val="24"/>
          <w:szCs w:val="24"/>
        </w:rPr>
        <w:t>5. Monitoring uczestników i ochrona danych osobowych</w:t>
      </w:r>
      <w:bookmarkEnd w:id="17"/>
    </w:p>
    <w:p w14:paraId="50390EFA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18" w:name="bm_5_1_system_monitorowania"/>
      <w:r w:rsidRPr="00AB499F">
        <w:rPr>
          <w:rFonts w:ascii="Calibri" w:hAnsi="Calibri" w:cs="Calibri"/>
          <w:b/>
          <w:sz w:val="24"/>
          <w:szCs w:val="24"/>
        </w:rPr>
        <w:t>5.1 System Monitorowania</w:t>
      </w:r>
      <w:bookmarkEnd w:id="18"/>
    </w:p>
    <w:p w14:paraId="50390EFB" w14:textId="36E3D0C8" w:rsidR="005C4A9F" w:rsidRPr="00AB499F" w:rsidRDefault="004146F3" w:rsidP="00AB499F">
      <w:pPr>
        <w:numPr>
          <w:ilvl w:val="0"/>
          <w:numId w:val="1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 xml:space="preserve">Dane uczestników Projektu będą gromadzone w </w:t>
      </w:r>
      <w:r w:rsidRPr="00AB499F">
        <w:rPr>
          <w:rFonts w:ascii="Calibri" w:hAnsi="Calibri" w:cs="Calibri"/>
          <w:b/>
          <w:sz w:val="24"/>
          <w:szCs w:val="24"/>
        </w:rPr>
        <w:t>Centralnym Systemie Teleinformatycznym CST2021</w:t>
      </w:r>
      <w:r w:rsidRPr="00AB499F">
        <w:rPr>
          <w:rFonts w:ascii="Calibri" w:hAnsi="Calibri" w:cs="Calibri"/>
          <w:sz w:val="24"/>
          <w:szCs w:val="24"/>
        </w:rPr>
        <w:t xml:space="preserve"> oraz w </w:t>
      </w:r>
      <w:r w:rsidRPr="00AB499F">
        <w:rPr>
          <w:rFonts w:ascii="Calibri" w:hAnsi="Calibri" w:cs="Calibri"/>
          <w:b/>
          <w:sz w:val="24"/>
          <w:szCs w:val="24"/>
        </w:rPr>
        <w:t>Systemie Monitorowania (SM)</w:t>
      </w:r>
      <w:r w:rsidRPr="00AB499F">
        <w:rPr>
          <w:rFonts w:ascii="Calibri" w:eastAsia="Georgia" w:hAnsi="Calibri" w:cs="Calibri"/>
          <w:sz w:val="24"/>
          <w:szCs w:val="24"/>
        </w:rPr>
        <w:t xml:space="preserve"> zgodnie z wymogami programu Fundusze Europejskie dla Rozwoju Społecznego </w:t>
      </w:r>
      <w:r w:rsidR="003D341F" w:rsidRPr="00AB499F">
        <w:rPr>
          <w:rFonts w:ascii="Calibri" w:eastAsia="Georgia" w:hAnsi="Calibri" w:cs="Calibri"/>
          <w:sz w:val="24"/>
          <w:szCs w:val="24"/>
        </w:rPr>
        <w:t xml:space="preserve">Plus </w:t>
      </w:r>
      <w:r w:rsidRPr="00AB499F">
        <w:rPr>
          <w:rFonts w:ascii="Calibri" w:eastAsia="Georgia" w:hAnsi="Calibri" w:cs="Calibri"/>
          <w:sz w:val="24"/>
          <w:szCs w:val="24"/>
        </w:rPr>
        <w:t>2021-2027.</w:t>
      </w:r>
    </w:p>
    <w:p w14:paraId="50390EFC" w14:textId="77777777" w:rsidR="005C4A9F" w:rsidRPr="00AB499F" w:rsidRDefault="004146F3" w:rsidP="00AB499F">
      <w:pPr>
        <w:numPr>
          <w:ilvl w:val="0"/>
          <w:numId w:val="1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Zakres danych przekazywanych do Systemu Monitorowania obejmuje informacje określone w Załączniku nr 2 – Ankieta oraz w załączniku nr 4 do Umowy o dofinansowanie – "Zakres danych nt. uczestników".</w:t>
      </w:r>
    </w:p>
    <w:p w14:paraId="50390EFD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19" w:name="bm_5_2_zakres_danych_osobowych_uc_73bddd"/>
      <w:r w:rsidRPr="00AB499F">
        <w:rPr>
          <w:rFonts w:ascii="Calibri" w:eastAsia="Georgia" w:hAnsi="Calibri" w:cs="Calibri"/>
          <w:b/>
          <w:sz w:val="24"/>
          <w:szCs w:val="24"/>
        </w:rPr>
        <w:t>5.2 Zakres danych osobowych uczestników</w:t>
      </w:r>
      <w:bookmarkEnd w:id="19"/>
    </w:p>
    <w:p w14:paraId="50390EFE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Zgodnie z wymogami monitorowania, gromadzone będą następujące dane uczestników:</w:t>
      </w:r>
    </w:p>
    <w:p w14:paraId="50390EFF" w14:textId="77777777" w:rsidR="005C4A9F" w:rsidRPr="00AB499F" w:rsidRDefault="004146F3" w:rsidP="00AB499F">
      <w:pPr>
        <w:numPr>
          <w:ilvl w:val="0"/>
          <w:numId w:val="1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Dane podstawowe</w:t>
      </w:r>
      <w:r w:rsidRPr="00AB499F">
        <w:rPr>
          <w:rFonts w:ascii="Calibri" w:eastAsia="Georgia" w:hAnsi="Calibri" w:cs="Calibri"/>
          <w:sz w:val="24"/>
          <w:szCs w:val="24"/>
        </w:rPr>
        <w:t>: obywatelstwo, rodzaj uczestnika, imię i nazwisko, PESEL, wiek w chwili przystąpienia do projektu, płeć, wykształcenie;</w:t>
      </w:r>
    </w:p>
    <w:p w14:paraId="50390F00" w14:textId="77777777" w:rsidR="005C4A9F" w:rsidRPr="00AB499F" w:rsidRDefault="004146F3" w:rsidP="00AB499F">
      <w:pPr>
        <w:numPr>
          <w:ilvl w:val="0"/>
          <w:numId w:val="1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Dane teleadresowe</w:t>
      </w:r>
      <w:r w:rsidRPr="00AB499F">
        <w:rPr>
          <w:rFonts w:ascii="Calibri" w:eastAsia="Georgia" w:hAnsi="Calibri" w:cs="Calibri"/>
          <w:sz w:val="24"/>
          <w:szCs w:val="24"/>
        </w:rPr>
        <w:t>: kraj, województwo, powiat, gmina, miejscowość, kod pocztowy, obszar zamieszkania wg stopnia urbanizacji (DEGURBA), telefon kontaktowy, adres e-mail;</w:t>
      </w:r>
    </w:p>
    <w:p w14:paraId="50390F01" w14:textId="77777777" w:rsidR="005C4A9F" w:rsidRPr="00AB499F" w:rsidRDefault="004146F3" w:rsidP="00AB499F">
      <w:pPr>
        <w:numPr>
          <w:ilvl w:val="0"/>
          <w:numId w:val="1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Szczegóły wsparcia</w:t>
      </w:r>
      <w:r w:rsidRPr="00AB499F">
        <w:rPr>
          <w:rFonts w:ascii="Calibri" w:eastAsia="Georgia" w:hAnsi="Calibri" w:cs="Calibri"/>
          <w:sz w:val="24"/>
          <w:szCs w:val="24"/>
        </w:rPr>
        <w:t>: data rozpoczęcia i zakończenia udziału w projekcie, data rozpoczęcia udziału we wsparciu, status na rynku pracy w chwili przystąpienia do projektu, planowana data zakończenia edukacji, sytuacja po zakończeniu udziału w projekcie, zakres wsparcia, rodzaj otrzymanego wsparcia;</w:t>
      </w:r>
    </w:p>
    <w:p w14:paraId="50390F02" w14:textId="77777777" w:rsidR="005C4A9F" w:rsidRPr="00AB499F" w:rsidRDefault="004146F3" w:rsidP="00AB499F">
      <w:pPr>
        <w:numPr>
          <w:ilvl w:val="0"/>
          <w:numId w:val="1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Status uczestnika</w:t>
      </w:r>
      <w:r w:rsidRPr="00AB499F">
        <w:rPr>
          <w:rFonts w:ascii="Calibri" w:eastAsia="Georgia" w:hAnsi="Calibri" w:cs="Calibri"/>
          <w:sz w:val="24"/>
          <w:szCs w:val="24"/>
        </w:rPr>
        <w:t>: przynależność do mniejszości narodowej lub etnicznej, status migranta, osoby obcego pochodzenia, bezdomność i wykluczenie mieszkaniowe, niepełnosprawność.</w:t>
      </w:r>
    </w:p>
    <w:p w14:paraId="50390F03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20" w:name="bm_5_3_administratorzy_danych_osobowych"/>
      <w:r w:rsidRPr="00AB499F">
        <w:rPr>
          <w:rFonts w:ascii="Calibri" w:hAnsi="Calibri" w:cs="Calibri"/>
          <w:b/>
          <w:sz w:val="24"/>
          <w:szCs w:val="24"/>
        </w:rPr>
        <w:t>5.3 Administratorzy danych osobowych</w:t>
      </w:r>
      <w:bookmarkEnd w:id="20"/>
    </w:p>
    <w:p w14:paraId="50390F04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Administratorami danych osobowych uczestników Projektu są:</w:t>
      </w:r>
    </w:p>
    <w:p w14:paraId="50390F05" w14:textId="77777777" w:rsidR="005C4A9F" w:rsidRPr="00AB499F" w:rsidRDefault="004146F3" w:rsidP="00AB499F">
      <w:pPr>
        <w:numPr>
          <w:ilvl w:val="0"/>
          <w:numId w:val="1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Uczelnia Korczaka – Akademia Nauk Stosowanych</w:t>
      </w:r>
      <w:r w:rsidRPr="00AB499F">
        <w:rPr>
          <w:rFonts w:ascii="Calibri" w:eastAsia="Georgia" w:hAnsi="Calibri" w:cs="Calibri"/>
          <w:sz w:val="24"/>
          <w:szCs w:val="24"/>
        </w:rPr>
        <w:t>, ul. Lirowa 27, 02-387 Warszawa – w zakresie realizacji Projektu na poziomie Beneficjenta;</w:t>
      </w:r>
    </w:p>
    <w:p w14:paraId="50390F06" w14:textId="77777777" w:rsidR="005C4A9F" w:rsidRPr="00AB499F" w:rsidRDefault="004146F3" w:rsidP="00AB499F">
      <w:pPr>
        <w:numPr>
          <w:ilvl w:val="0"/>
          <w:numId w:val="1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Narodowe Centrum Badań i Rozwoju (NCBR)</w:t>
      </w:r>
      <w:r w:rsidRPr="00AB499F">
        <w:rPr>
          <w:rFonts w:ascii="Calibri" w:eastAsia="Georgia" w:hAnsi="Calibri" w:cs="Calibri"/>
          <w:sz w:val="24"/>
          <w:szCs w:val="24"/>
        </w:rPr>
        <w:t>, ul. Chmielna 69, 00-801 Warszawa – jako Instytucja Pośrednicząca;</w:t>
      </w:r>
    </w:p>
    <w:p w14:paraId="50390F07" w14:textId="77777777" w:rsidR="005C4A9F" w:rsidRPr="00AB499F" w:rsidRDefault="004146F3" w:rsidP="00AB499F">
      <w:pPr>
        <w:numPr>
          <w:ilvl w:val="0"/>
          <w:numId w:val="1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b/>
          <w:sz w:val="24"/>
          <w:szCs w:val="24"/>
        </w:rPr>
        <w:t>Minister właściwy do spraw rozwoju regionalnego</w:t>
      </w:r>
      <w:r w:rsidRPr="00AB499F">
        <w:rPr>
          <w:rFonts w:ascii="Calibri" w:eastAsia="Georgia" w:hAnsi="Calibri" w:cs="Calibri"/>
          <w:sz w:val="24"/>
          <w:szCs w:val="24"/>
        </w:rPr>
        <w:t>, ul. Wspólna 24, 00-926 Warszawa – jako Instytucja Zarządzająca programem.</w:t>
      </w:r>
    </w:p>
    <w:p w14:paraId="50390F08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21" w:name="bm_5_4_klauzule_informacyjne_rodo"/>
      <w:r w:rsidRPr="00AB499F">
        <w:rPr>
          <w:rFonts w:ascii="Calibri" w:hAnsi="Calibri" w:cs="Calibri"/>
          <w:b/>
          <w:sz w:val="24"/>
          <w:szCs w:val="24"/>
        </w:rPr>
        <w:lastRenderedPageBreak/>
        <w:t>5.4 Klauzule informacyjne RODO</w:t>
      </w:r>
      <w:bookmarkEnd w:id="21"/>
    </w:p>
    <w:p w14:paraId="50390F09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Szczegółowe informacje dotyczące przetwarzania danych osobowych, w tym:</w:t>
      </w:r>
    </w:p>
    <w:p w14:paraId="50390F0A" w14:textId="77777777" w:rsidR="005C4A9F" w:rsidRPr="00AB499F" w:rsidRDefault="004146F3" w:rsidP="00AB499F">
      <w:pPr>
        <w:numPr>
          <w:ilvl w:val="0"/>
          <w:numId w:val="1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>cel przetwarzania danych;</w:t>
      </w:r>
    </w:p>
    <w:p w14:paraId="50390F0B" w14:textId="77777777" w:rsidR="005C4A9F" w:rsidRPr="00AB499F" w:rsidRDefault="004146F3" w:rsidP="00AB499F">
      <w:pPr>
        <w:numPr>
          <w:ilvl w:val="0"/>
          <w:numId w:val="1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>podstawa prawna przetwarzania;</w:t>
      </w:r>
    </w:p>
    <w:p w14:paraId="50390F0C" w14:textId="77777777" w:rsidR="005C4A9F" w:rsidRPr="00AB499F" w:rsidRDefault="004146F3" w:rsidP="00AB499F">
      <w:pPr>
        <w:numPr>
          <w:ilvl w:val="0"/>
          <w:numId w:val="1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>okres przechowywania danych;</w:t>
      </w:r>
    </w:p>
    <w:p w14:paraId="50390F0D" w14:textId="77777777" w:rsidR="005C4A9F" w:rsidRPr="00AB499F" w:rsidRDefault="004146F3" w:rsidP="00AB499F">
      <w:pPr>
        <w:numPr>
          <w:ilvl w:val="0"/>
          <w:numId w:val="1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prawa osób, których dane dotyczą;</w:t>
      </w:r>
    </w:p>
    <w:p w14:paraId="50390F0E" w14:textId="77777777" w:rsidR="005C4A9F" w:rsidRPr="00AB499F" w:rsidRDefault="004146F3" w:rsidP="00AB499F">
      <w:pPr>
        <w:numPr>
          <w:ilvl w:val="0"/>
          <w:numId w:val="1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>odbiorcy danych;</w:t>
      </w:r>
    </w:p>
    <w:p w14:paraId="50390F0F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zawarte są w klauzulach informacyjnych stanowiących Załączniki nr 3, 4 i 5 do niniejszego Regulaminu.</w:t>
      </w:r>
    </w:p>
    <w:p w14:paraId="50390F10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22" w:name="bm_5_5_prawa_uczestników_dotycząc_c64c9e"/>
      <w:r w:rsidRPr="00AB499F">
        <w:rPr>
          <w:rFonts w:ascii="Calibri" w:eastAsia="Georgia" w:hAnsi="Calibri" w:cs="Calibri"/>
          <w:b/>
          <w:sz w:val="24"/>
          <w:szCs w:val="24"/>
        </w:rPr>
        <w:t>5.5 Prawa uczestników dotyczące danych osobowych</w:t>
      </w:r>
      <w:bookmarkEnd w:id="22"/>
    </w:p>
    <w:p w14:paraId="50390F11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Uczestnikom Projektu przysługują następujące prawa:</w:t>
      </w:r>
    </w:p>
    <w:p w14:paraId="50390F12" w14:textId="77777777" w:rsidR="005C4A9F" w:rsidRPr="00AB499F" w:rsidRDefault="004146F3" w:rsidP="00AB499F">
      <w:pPr>
        <w:numPr>
          <w:ilvl w:val="0"/>
          <w:numId w:val="1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prawo dostępu do swoich danych oraz otrzymania ich kopii;</w:t>
      </w:r>
    </w:p>
    <w:p w14:paraId="50390F13" w14:textId="77777777" w:rsidR="005C4A9F" w:rsidRPr="00AB499F" w:rsidRDefault="004146F3" w:rsidP="00AB499F">
      <w:pPr>
        <w:numPr>
          <w:ilvl w:val="0"/>
          <w:numId w:val="1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>prawo do sprostowania swoich danych;</w:t>
      </w:r>
    </w:p>
    <w:p w14:paraId="50390F14" w14:textId="77777777" w:rsidR="005C4A9F" w:rsidRPr="00AB499F" w:rsidRDefault="004146F3" w:rsidP="00AB499F">
      <w:pPr>
        <w:numPr>
          <w:ilvl w:val="0"/>
          <w:numId w:val="1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prawo do usunięcia swoich danych (jeśli nie zachodzą okoliczności uniemożliwiające usunięcie);</w:t>
      </w:r>
    </w:p>
    <w:p w14:paraId="50390F15" w14:textId="77777777" w:rsidR="005C4A9F" w:rsidRPr="00AB499F" w:rsidRDefault="004146F3" w:rsidP="00AB499F">
      <w:pPr>
        <w:numPr>
          <w:ilvl w:val="0"/>
          <w:numId w:val="1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prawo do żądania ograniczenia przetwarzania swoich danych;</w:t>
      </w:r>
    </w:p>
    <w:p w14:paraId="50390F16" w14:textId="77777777" w:rsidR="005C4A9F" w:rsidRPr="00AB499F" w:rsidRDefault="004146F3" w:rsidP="00AB499F">
      <w:pPr>
        <w:numPr>
          <w:ilvl w:val="0"/>
          <w:numId w:val="1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>prawo do przenoszenia swoich danych;</w:t>
      </w:r>
    </w:p>
    <w:p w14:paraId="50390F17" w14:textId="77777777" w:rsidR="005C4A9F" w:rsidRPr="00AB499F" w:rsidRDefault="004146F3" w:rsidP="00AB499F">
      <w:pPr>
        <w:numPr>
          <w:ilvl w:val="0"/>
          <w:numId w:val="1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prawo wniesienia skargi do Prezesa Urzędu Ochrony Danych Osobowych.</w:t>
      </w:r>
    </w:p>
    <w:p w14:paraId="50390F18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 xml:space="preserve">W sprawie realizacji praw można kontaktować się z Inspektorem Ochrony Danych UK pod adresem: </w:t>
      </w:r>
      <w:hyperlink r:id="rId11">
        <w:r w:rsidR="005C4A9F" w:rsidRPr="00AB499F">
          <w:rPr>
            <w:rStyle w:val="Hipercze"/>
            <w:rFonts w:ascii="Calibri" w:eastAsia="Georgia" w:hAnsi="Calibri" w:cs="Calibri"/>
            <w:b/>
            <w:color w:val="4472C4"/>
            <w:sz w:val="24"/>
            <w:szCs w:val="24"/>
          </w:rPr>
          <w:t>iod@uczelniakorczaka.pl</w:t>
        </w:r>
      </w:hyperlink>
      <w:r w:rsidRPr="00AB499F">
        <w:rPr>
          <w:rFonts w:ascii="Calibri" w:hAnsi="Calibri" w:cs="Calibri"/>
          <w:sz w:val="24"/>
          <w:szCs w:val="24"/>
        </w:rPr>
        <w:t>.</w:t>
      </w:r>
    </w:p>
    <w:p w14:paraId="50390F19" w14:textId="77777777" w:rsidR="005C4A9F" w:rsidRPr="00AB499F" w:rsidRDefault="004146F3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bookmarkStart w:id="23" w:name="bm_6_postanowienia_końcowe"/>
      <w:r w:rsidRPr="00AB499F">
        <w:rPr>
          <w:rFonts w:ascii="Calibri" w:eastAsia="Georgia" w:hAnsi="Calibri" w:cs="Calibri"/>
          <w:b/>
          <w:sz w:val="24"/>
          <w:szCs w:val="24"/>
        </w:rPr>
        <w:t>6. Postanowienia końcowe</w:t>
      </w:r>
      <w:bookmarkEnd w:id="23"/>
    </w:p>
    <w:p w14:paraId="50390F1A" w14:textId="3961B82A" w:rsidR="005C4A9F" w:rsidRPr="00AB499F" w:rsidRDefault="004146F3" w:rsidP="00AB499F">
      <w:pPr>
        <w:numPr>
          <w:ilvl w:val="0"/>
          <w:numId w:val="1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 xml:space="preserve">Regulamin zatwierdzony Zarządzeniem Rektora Uczelni Korczaka – Akademii Nauk Stosowanych nr </w:t>
      </w:r>
      <w:r w:rsidR="007B6A6D" w:rsidRPr="00AB499F">
        <w:rPr>
          <w:rFonts w:ascii="Calibri" w:eastAsia="Georgia" w:hAnsi="Calibri" w:cs="Calibri"/>
          <w:sz w:val="24"/>
          <w:szCs w:val="24"/>
        </w:rPr>
        <w:t>[</w:t>
      </w:r>
      <w:r w:rsidR="00D753A3" w:rsidRPr="00AB499F">
        <w:rPr>
          <w:rFonts w:ascii="Calibri" w:eastAsia="Georgia" w:hAnsi="Calibri" w:cs="Calibri"/>
          <w:sz w:val="24"/>
          <w:szCs w:val="24"/>
        </w:rPr>
        <w:t>07</w:t>
      </w:r>
      <w:r w:rsidRPr="00AB499F">
        <w:rPr>
          <w:rFonts w:ascii="Calibri" w:eastAsia="Georgia" w:hAnsi="Calibri" w:cs="Calibri"/>
          <w:sz w:val="24"/>
          <w:szCs w:val="24"/>
        </w:rPr>
        <w:t>/</w:t>
      </w:r>
      <w:r w:rsidR="0087334A" w:rsidRPr="00AB499F">
        <w:rPr>
          <w:rFonts w:ascii="Calibri" w:eastAsia="Georgia" w:hAnsi="Calibri" w:cs="Calibri"/>
          <w:sz w:val="24"/>
          <w:szCs w:val="24"/>
        </w:rPr>
        <w:t>09/</w:t>
      </w:r>
      <w:r w:rsidRPr="00AB499F">
        <w:rPr>
          <w:rFonts w:ascii="Calibri" w:eastAsia="Georgia" w:hAnsi="Calibri" w:cs="Calibri"/>
          <w:sz w:val="24"/>
          <w:szCs w:val="24"/>
        </w:rPr>
        <w:t>202</w:t>
      </w:r>
      <w:r w:rsidR="00AD17F9" w:rsidRPr="00AB499F">
        <w:rPr>
          <w:rFonts w:ascii="Calibri" w:eastAsia="Georgia" w:hAnsi="Calibri" w:cs="Calibri"/>
          <w:sz w:val="24"/>
          <w:szCs w:val="24"/>
        </w:rPr>
        <w:t>5</w:t>
      </w:r>
      <w:r w:rsidRPr="00AB499F">
        <w:rPr>
          <w:rFonts w:ascii="Calibri" w:eastAsia="Georgia" w:hAnsi="Calibri" w:cs="Calibri"/>
          <w:sz w:val="24"/>
          <w:szCs w:val="24"/>
        </w:rPr>
        <w:t xml:space="preserve">] z dnia </w:t>
      </w:r>
      <w:r w:rsidR="007B6A6D" w:rsidRPr="00AB499F">
        <w:rPr>
          <w:rFonts w:ascii="Calibri" w:eastAsia="Georgia" w:hAnsi="Calibri" w:cs="Calibri"/>
          <w:sz w:val="24"/>
          <w:szCs w:val="24"/>
        </w:rPr>
        <w:t>29 września</w:t>
      </w:r>
      <w:r w:rsidRPr="00AB499F">
        <w:rPr>
          <w:rFonts w:ascii="Calibri" w:eastAsia="Georgia" w:hAnsi="Calibri" w:cs="Calibri"/>
          <w:sz w:val="24"/>
          <w:szCs w:val="24"/>
        </w:rPr>
        <w:t xml:space="preserve"> 202</w:t>
      </w:r>
      <w:r w:rsidR="007B6A6D" w:rsidRPr="00AB499F">
        <w:rPr>
          <w:rFonts w:ascii="Calibri" w:eastAsia="Georgia" w:hAnsi="Calibri" w:cs="Calibri"/>
          <w:sz w:val="24"/>
          <w:szCs w:val="24"/>
        </w:rPr>
        <w:t>5</w:t>
      </w:r>
      <w:r w:rsidRPr="00AB499F">
        <w:rPr>
          <w:rFonts w:ascii="Calibri" w:eastAsia="Georgia" w:hAnsi="Calibri" w:cs="Calibri"/>
          <w:sz w:val="24"/>
          <w:szCs w:val="24"/>
        </w:rPr>
        <w:t xml:space="preserve"> r.</w:t>
      </w:r>
    </w:p>
    <w:p w14:paraId="50390F1B" w14:textId="28B44A92" w:rsidR="005C4A9F" w:rsidRPr="00AB499F" w:rsidRDefault="004146F3" w:rsidP="00AB499F">
      <w:pPr>
        <w:numPr>
          <w:ilvl w:val="0"/>
          <w:numId w:val="1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 xml:space="preserve">Regulamin wchodzi w życie z dniem </w:t>
      </w:r>
      <w:r w:rsidR="001370A9" w:rsidRPr="00AB499F">
        <w:rPr>
          <w:rFonts w:ascii="Calibri" w:hAnsi="Calibri" w:cs="Calibri"/>
          <w:b/>
          <w:sz w:val="24"/>
          <w:szCs w:val="24"/>
        </w:rPr>
        <w:t>30 września 2025</w:t>
      </w:r>
      <w:r w:rsidRPr="00AB499F">
        <w:rPr>
          <w:rFonts w:ascii="Calibri" w:hAnsi="Calibri" w:cs="Calibri"/>
          <w:b/>
          <w:sz w:val="24"/>
          <w:szCs w:val="24"/>
        </w:rPr>
        <w:t xml:space="preserve"> r.</w:t>
      </w:r>
    </w:p>
    <w:p w14:paraId="50390F1C" w14:textId="77777777" w:rsidR="005C4A9F" w:rsidRPr="00AB499F" w:rsidRDefault="004146F3" w:rsidP="00AB499F">
      <w:pPr>
        <w:numPr>
          <w:ilvl w:val="0"/>
          <w:numId w:val="1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Beneficjent Projektu zastrzega sobie prawo zmiany niniejszego Regulaminu. O zmianach uczestnicy zostaną poinformowani mailowo oraz poprzez stronę internetową Projektu.</w:t>
      </w:r>
    </w:p>
    <w:p w14:paraId="50390F1D" w14:textId="77777777" w:rsidR="005C4A9F" w:rsidRPr="00AB499F" w:rsidRDefault="004146F3" w:rsidP="00AB499F">
      <w:pPr>
        <w:numPr>
          <w:ilvl w:val="0"/>
          <w:numId w:val="1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Aktualna treść Regulaminu dostępna jest:</w:t>
      </w:r>
    </w:p>
    <w:p w14:paraId="50390F1E" w14:textId="77777777" w:rsidR="005C4A9F" w:rsidRPr="00AB499F" w:rsidRDefault="004146F3" w:rsidP="00AB499F">
      <w:pPr>
        <w:spacing w:after="0" w:line="276" w:lineRule="auto"/>
        <w:ind w:left="737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>-</w:t>
      </w:r>
      <w:r w:rsidRPr="00AB499F">
        <w:rPr>
          <w:rFonts w:ascii="Calibri" w:hAnsi="Calibri" w:cs="Calibri"/>
          <w:sz w:val="24"/>
          <w:szCs w:val="24"/>
        </w:rPr>
        <w:tab/>
        <w:t>w biurze Projektu (UK, ul. Lirowa 27, 02-387 Warszawa);</w:t>
      </w:r>
    </w:p>
    <w:p w14:paraId="50390F1F" w14:textId="77777777" w:rsidR="005C4A9F" w:rsidRPr="00AB499F" w:rsidRDefault="004146F3" w:rsidP="00AB499F">
      <w:pPr>
        <w:spacing w:after="0" w:line="276" w:lineRule="auto"/>
        <w:ind w:left="737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>-</w:t>
      </w:r>
      <w:r w:rsidRPr="00AB499F">
        <w:rPr>
          <w:rFonts w:ascii="Calibri" w:hAnsi="Calibri" w:cs="Calibri"/>
          <w:sz w:val="24"/>
          <w:szCs w:val="24"/>
        </w:rPr>
        <w:tab/>
        <w:t xml:space="preserve">na stronie internetowej UK: </w:t>
      </w:r>
      <w:hyperlink r:id="rId12">
        <w:r w:rsidR="005C4A9F" w:rsidRPr="00AB499F">
          <w:rPr>
            <w:rStyle w:val="Hipercze"/>
            <w:rFonts w:ascii="Calibri" w:hAnsi="Calibri" w:cs="Calibri"/>
            <w:b/>
            <w:color w:val="4472C4"/>
            <w:sz w:val="24"/>
            <w:szCs w:val="24"/>
          </w:rPr>
          <w:t>https://uczelniakorczaka.pl/projekt-dropout</w:t>
        </w:r>
      </w:hyperlink>
      <w:r w:rsidRPr="00AB499F">
        <w:rPr>
          <w:rFonts w:ascii="Calibri" w:hAnsi="Calibri" w:cs="Calibri"/>
          <w:sz w:val="24"/>
          <w:szCs w:val="24"/>
        </w:rPr>
        <w:t>;</w:t>
      </w:r>
    </w:p>
    <w:p w14:paraId="50390F20" w14:textId="77777777" w:rsidR="005C4A9F" w:rsidRPr="00AB499F" w:rsidRDefault="004146F3" w:rsidP="00AB499F">
      <w:pPr>
        <w:spacing w:after="0" w:line="276" w:lineRule="auto"/>
        <w:ind w:left="737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-</w:t>
      </w:r>
      <w:r w:rsidRPr="00AB499F">
        <w:rPr>
          <w:rFonts w:ascii="Calibri" w:eastAsia="Georgia" w:hAnsi="Calibri" w:cs="Calibri"/>
          <w:sz w:val="24"/>
          <w:szCs w:val="24"/>
        </w:rPr>
        <w:tab/>
        <w:t>w wersji elektronicznej na żądanie uczestnika.</w:t>
      </w:r>
    </w:p>
    <w:p w14:paraId="50390F21" w14:textId="77777777" w:rsidR="005C4A9F" w:rsidRPr="00AB499F" w:rsidRDefault="004146F3" w:rsidP="00AB499F">
      <w:pPr>
        <w:numPr>
          <w:ilvl w:val="0"/>
          <w:numId w:val="18"/>
        </w:numPr>
        <w:spacing w:after="0" w:line="276" w:lineRule="auto"/>
        <w:jc w:val="both"/>
        <w:rPr>
          <w:rFonts w:ascii="Calibri" w:eastAsia="Georgia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W sprawach nieuregulowanych niniejszym Regulaminem zastosowanie mają przepisy:</w:t>
      </w:r>
    </w:p>
    <w:p w14:paraId="50390F22" w14:textId="77777777" w:rsidR="005C4A9F" w:rsidRPr="00AB499F" w:rsidRDefault="004146F3" w:rsidP="00AB499F">
      <w:pPr>
        <w:spacing w:after="0" w:line="276" w:lineRule="auto"/>
        <w:ind w:left="720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>-</w:t>
      </w:r>
      <w:r w:rsidRPr="00AB499F">
        <w:rPr>
          <w:rFonts w:ascii="Calibri" w:hAnsi="Calibri" w:cs="Calibri"/>
          <w:sz w:val="24"/>
          <w:szCs w:val="24"/>
        </w:rPr>
        <w:tab/>
        <w:t>ustawy z dnia 28 kwietnia 2022 r. o zasadach realizacji zadań finansowanych ze środków europejskich w perspektywie finansowej 2021-2027;</w:t>
      </w:r>
    </w:p>
    <w:p w14:paraId="50390F23" w14:textId="77777777" w:rsidR="005C4A9F" w:rsidRPr="00AB499F" w:rsidRDefault="004146F3" w:rsidP="00AB499F">
      <w:pPr>
        <w:spacing w:after="0" w:line="276" w:lineRule="auto"/>
        <w:ind w:left="720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>-</w:t>
      </w:r>
      <w:r w:rsidRPr="00AB499F">
        <w:rPr>
          <w:rFonts w:ascii="Calibri" w:hAnsi="Calibri" w:cs="Calibri"/>
          <w:sz w:val="24"/>
          <w:szCs w:val="24"/>
        </w:rPr>
        <w:tab/>
        <w:t>rozporządzenia Parlamentu Europejskiego i Rady (UE) 2021/1060 oraz rozporządzenia (UE) 2021/1057 ustanawiającego Europejski Fundusz Społeczny Plus (EFS+);</w:t>
      </w:r>
    </w:p>
    <w:p w14:paraId="50390F24" w14:textId="77777777" w:rsidR="005C4A9F" w:rsidRPr="00AB499F" w:rsidRDefault="004146F3" w:rsidP="00AB499F">
      <w:pPr>
        <w:spacing w:after="0" w:line="276" w:lineRule="auto"/>
        <w:ind w:left="720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>-</w:t>
      </w:r>
      <w:r w:rsidRPr="00AB499F">
        <w:rPr>
          <w:rFonts w:ascii="Calibri" w:hAnsi="Calibri" w:cs="Calibri"/>
          <w:sz w:val="24"/>
          <w:szCs w:val="24"/>
        </w:rPr>
        <w:tab/>
        <w:t>Wytycznych dotyczących monitorowania postępu rzeczowego realizacji programów na lata 2021-2027;</w:t>
      </w:r>
    </w:p>
    <w:p w14:paraId="50390F25" w14:textId="77777777" w:rsidR="005C4A9F" w:rsidRPr="00AB499F" w:rsidRDefault="004146F3" w:rsidP="00AB499F">
      <w:pPr>
        <w:spacing w:after="0" w:line="276" w:lineRule="auto"/>
        <w:ind w:left="720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>-</w:t>
      </w:r>
      <w:r w:rsidRPr="00AB499F">
        <w:rPr>
          <w:rFonts w:ascii="Calibri" w:hAnsi="Calibri" w:cs="Calibri"/>
          <w:sz w:val="24"/>
          <w:szCs w:val="24"/>
        </w:rPr>
        <w:tab/>
        <w:t>Umowy o dofinansowanie nr FERS.01.05-IP.08-0162/25.</w:t>
      </w:r>
    </w:p>
    <w:p w14:paraId="50390F26" w14:textId="77777777" w:rsidR="005C4A9F" w:rsidRPr="00AB499F" w:rsidRDefault="004146F3" w:rsidP="00AB499F">
      <w:pPr>
        <w:numPr>
          <w:ilvl w:val="0"/>
          <w:numId w:val="1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Pytania oraz dodatkowe informacje można uzyskać kontaktując się z biurem Projektu:</w:t>
      </w:r>
    </w:p>
    <w:p w14:paraId="50390F27" w14:textId="4F536D0C" w:rsidR="005C4A9F" w:rsidRPr="00AB499F" w:rsidRDefault="004146F3" w:rsidP="00AB499F">
      <w:pPr>
        <w:spacing w:after="0" w:line="276" w:lineRule="auto"/>
        <w:ind w:left="1440"/>
        <w:jc w:val="both"/>
        <w:rPr>
          <w:rFonts w:ascii="Calibri" w:hAnsi="Calibri" w:cs="Calibri"/>
          <w:sz w:val="24"/>
          <w:szCs w:val="24"/>
          <w:lang w:val="en-US"/>
        </w:rPr>
      </w:pPr>
      <w:r w:rsidRPr="00AB499F">
        <w:rPr>
          <w:rFonts w:ascii="Calibri" w:hAnsi="Calibri" w:cs="Calibri"/>
          <w:sz w:val="24"/>
          <w:szCs w:val="24"/>
          <w:lang w:val="en-US"/>
        </w:rPr>
        <w:lastRenderedPageBreak/>
        <w:t>-</w:t>
      </w:r>
      <w:r w:rsidRPr="00AB499F">
        <w:rPr>
          <w:rFonts w:ascii="Calibri" w:hAnsi="Calibri" w:cs="Calibri"/>
          <w:sz w:val="24"/>
          <w:szCs w:val="24"/>
          <w:lang w:val="en-US"/>
        </w:rPr>
        <w:tab/>
        <w:t xml:space="preserve">E-mail: </w:t>
      </w:r>
      <w:hyperlink r:id="rId13" w:history="1">
        <w:r w:rsidR="004D5B42" w:rsidRPr="00AB499F">
          <w:rPr>
            <w:rStyle w:val="Hipercze"/>
            <w:rFonts w:ascii="Calibri" w:eastAsia="Georgia" w:hAnsi="Calibri" w:cs="Calibri"/>
            <w:b/>
            <w:sz w:val="24"/>
            <w:szCs w:val="24"/>
            <w:lang w:val="en-US"/>
          </w:rPr>
          <w:t>projekty@uczelniakorczaka.pl</w:t>
        </w:r>
      </w:hyperlink>
    </w:p>
    <w:p w14:paraId="50390F28" w14:textId="4C5AFEF3" w:rsidR="005C4A9F" w:rsidRPr="007506F4" w:rsidRDefault="004146F3" w:rsidP="00AB499F">
      <w:pPr>
        <w:spacing w:after="0" w:line="276" w:lineRule="auto"/>
        <w:ind w:left="1440"/>
        <w:jc w:val="both"/>
        <w:rPr>
          <w:rFonts w:ascii="Calibri" w:hAnsi="Calibri" w:cs="Calibri"/>
          <w:b/>
          <w:sz w:val="24"/>
          <w:szCs w:val="24"/>
          <w:lang w:val="en-US"/>
        </w:rPr>
      </w:pPr>
      <w:r w:rsidRPr="007506F4">
        <w:rPr>
          <w:rFonts w:ascii="Calibri" w:hAnsi="Calibri" w:cs="Calibri"/>
          <w:sz w:val="24"/>
          <w:szCs w:val="24"/>
          <w:lang w:val="en-US"/>
        </w:rPr>
        <w:t>-</w:t>
      </w:r>
      <w:r w:rsidRPr="007506F4">
        <w:rPr>
          <w:rFonts w:ascii="Calibri" w:hAnsi="Calibri" w:cs="Calibri"/>
          <w:sz w:val="24"/>
          <w:szCs w:val="24"/>
          <w:lang w:val="en-US"/>
        </w:rPr>
        <w:tab/>
      </w:r>
      <w:proofErr w:type="spellStart"/>
      <w:r w:rsidRPr="007506F4">
        <w:rPr>
          <w:rFonts w:ascii="Calibri" w:hAnsi="Calibri" w:cs="Calibri"/>
          <w:sz w:val="24"/>
          <w:szCs w:val="24"/>
          <w:lang w:val="en-US"/>
        </w:rPr>
        <w:t>Telefon</w:t>
      </w:r>
      <w:proofErr w:type="spellEnd"/>
      <w:r w:rsidRPr="007506F4">
        <w:rPr>
          <w:rFonts w:ascii="Calibri" w:hAnsi="Calibri" w:cs="Calibri"/>
          <w:sz w:val="24"/>
          <w:szCs w:val="24"/>
          <w:lang w:val="en-US"/>
        </w:rPr>
        <w:t xml:space="preserve">: </w:t>
      </w:r>
      <w:r w:rsidR="00DA055D" w:rsidRPr="007506F4">
        <w:rPr>
          <w:rFonts w:ascii="Calibri" w:hAnsi="Calibri" w:cs="Calibri"/>
          <w:b/>
          <w:sz w:val="24"/>
          <w:szCs w:val="24"/>
          <w:lang w:val="en-US"/>
        </w:rPr>
        <w:t>695-903-461</w:t>
      </w:r>
    </w:p>
    <w:p w14:paraId="50390F2C" w14:textId="44274DEE" w:rsidR="005C4A9F" w:rsidRPr="00AB499F" w:rsidRDefault="004146F3" w:rsidP="00AB499F">
      <w:pPr>
        <w:spacing w:after="0" w:line="276" w:lineRule="auto"/>
        <w:ind w:left="1440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hAnsi="Calibri" w:cs="Calibri"/>
          <w:sz w:val="24"/>
          <w:szCs w:val="24"/>
        </w:rPr>
        <w:t>-</w:t>
      </w:r>
      <w:r w:rsidRPr="00AB499F">
        <w:rPr>
          <w:rFonts w:ascii="Calibri" w:hAnsi="Calibri" w:cs="Calibri"/>
          <w:sz w:val="24"/>
          <w:szCs w:val="24"/>
        </w:rPr>
        <w:tab/>
        <w:t xml:space="preserve">Strona </w:t>
      </w:r>
      <w:r w:rsidR="004D5B42" w:rsidRPr="00AB499F">
        <w:rPr>
          <w:rFonts w:ascii="Calibri" w:hAnsi="Calibri" w:cs="Calibri"/>
          <w:sz w:val="24"/>
          <w:szCs w:val="24"/>
        </w:rPr>
        <w:t>www</w:t>
      </w:r>
      <w:r w:rsidRPr="00AB499F">
        <w:rPr>
          <w:rFonts w:ascii="Calibri" w:hAnsi="Calibri" w:cs="Calibri"/>
          <w:sz w:val="24"/>
          <w:szCs w:val="24"/>
        </w:rPr>
        <w:t xml:space="preserve">: </w:t>
      </w:r>
      <w:hyperlink r:id="rId14">
        <w:r w:rsidR="005C4A9F" w:rsidRPr="00AB499F">
          <w:rPr>
            <w:rStyle w:val="Hipercze"/>
            <w:rFonts w:ascii="Calibri" w:hAnsi="Calibri" w:cs="Calibri"/>
            <w:b/>
            <w:color w:val="4472C4"/>
            <w:sz w:val="24"/>
            <w:szCs w:val="24"/>
          </w:rPr>
          <w:t>https://uczelniakorczaka.pl/projekt-dropout</w:t>
        </w:r>
      </w:hyperlink>
    </w:p>
    <w:p w14:paraId="50390F2E" w14:textId="3584927C" w:rsidR="005C4A9F" w:rsidRPr="007506F4" w:rsidRDefault="004146F3" w:rsidP="00AB499F">
      <w:pPr>
        <w:spacing w:after="0" w:line="240" w:lineRule="auto"/>
        <w:jc w:val="both"/>
        <w:rPr>
          <w:rFonts w:ascii="Calibri" w:eastAsia="Georgia" w:hAnsi="Calibri" w:cs="Calibri"/>
          <w:b/>
          <w:sz w:val="24"/>
          <w:szCs w:val="24"/>
        </w:rPr>
      </w:pPr>
      <w:bookmarkStart w:id="24" w:name="załączniki"/>
      <w:r w:rsidRPr="00AB499F">
        <w:rPr>
          <w:rFonts w:ascii="Calibri" w:eastAsia="Georgia" w:hAnsi="Calibri" w:cs="Calibri"/>
          <w:b/>
          <w:sz w:val="24"/>
          <w:szCs w:val="24"/>
        </w:rPr>
        <w:t>ZAŁĄCZNIK</w:t>
      </w:r>
      <w:bookmarkEnd w:id="24"/>
      <w:r w:rsidRPr="00AB499F">
        <w:rPr>
          <w:rFonts w:ascii="Calibri" w:eastAsia="Georgia" w:hAnsi="Calibri" w:cs="Calibri"/>
          <w:b/>
          <w:sz w:val="24"/>
          <w:szCs w:val="24"/>
        </w:rPr>
        <w:t>:</w:t>
      </w:r>
    </w:p>
    <w:p w14:paraId="50390F2F" w14:textId="70D1A506" w:rsidR="005C4A9F" w:rsidRPr="00AB499F" w:rsidRDefault="007506F4" w:rsidP="00AB499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1</w:t>
      </w:r>
      <w:r w:rsidRPr="00AB499F">
        <w:rPr>
          <w:rFonts w:ascii="Calibri" w:hAnsi="Calibri" w:cs="Calibri"/>
          <w:b/>
          <w:sz w:val="24"/>
          <w:szCs w:val="24"/>
        </w:rPr>
        <w:t>.</w:t>
      </w:r>
      <w:r w:rsidRPr="00AB499F">
        <w:rPr>
          <w:rFonts w:ascii="Calibri" w:eastAsia="Georgia" w:hAnsi="Calibri" w:cs="Calibri"/>
          <w:sz w:val="24"/>
          <w:szCs w:val="24"/>
        </w:rPr>
        <w:t xml:space="preserve"> </w:t>
      </w:r>
      <w:r w:rsidRPr="00AB499F">
        <w:rPr>
          <w:rFonts w:ascii="Calibri" w:eastAsia="Georgia" w:hAnsi="Calibri" w:cs="Calibri"/>
          <w:sz w:val="24"/>
          <w:szCs w:val="24"/>
        </w:rPr>
        <w:tab/>
        <w:t>Dokumenty uczestnika/uczestniczki Projektu:</w:t>
      </w:r>
    </w:p>
    <w:p w14:paraId="50390F30" w14:textId="77777777" w:rsidR="005C4A9F" w:rsidRPr="00AB499F" w:rsidRDefault="004146F3" w:rsidP="00AB499F">
      <w:pPr>
        <w:spacing w:after="0" w:line="240" w:lineRule="auto"/>
        <w:ind w:left="737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a)</w:t>
      </w:r>
      <w:r w:rsidRPr="00AB499F">
        <w:rPr>
          <w:rFonts w:ascii="Calibri" w:eastAsia="Georgia" w:hAnsi="Calibri" w:cs="Calibri"/>
          <w:sz w:val="24"/>
          <w:szCs w:val="24"/>
        </w:rPr>
        <w:tab/>
        <w:t>Część I – Deklaracja udziału w Projekcie,</w:t>
      </w:r>
    </w:p>
    <w:p w14:paraId="50390F31" w14:textId="77777777" w:rsidR="005C4A9F" w:rsidRPr="00AB499F" w:rsidRDefault="004146F3" w:rsidP="00AB499F">
      <w:pPr>
        <w:spacing w:after="0" w:line="240" w:lineRule="auto"/>
        <w:ind w:left="737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b)</w:t>
      </w:r>
      <w:r w:rsidRPr="00AB499F">
        <w:rPr>
          <w:rFonts w:ascii="Calibri" w:eastAsia="Georgia" w:hAnsi="Calibri" w:cs="Calibri"/>
          <w:sz w:val="24"/>
          <w:szCs w:val="24"/>
        </w:rPr>
        <w:tab/>
      </w:r>
      <w:r w:rsidRPr="00AB499F">
        <w:rPr>
          <w:rFonts w:ascii="Calibri" w:eastAsia="Georgia" w:hAnsi="Calibri" w:cs="Calibri"/>
          <w:sz w:val="24"/>
          <w:szCs w:val="24"/>
        </w:rPr>
        <w:t>Część II – Ankieta – zakres danych przekazywanych do Systemu Monitorowania (SM) EFS,</w:t>
      </w:r>
    </w:p>
    <w:p w14:paraId="50390F32" w14:textId="77777777" w:rsidR="005C4A9F" w:rsidRPr="00AB499F" w:rsidRDefault="004146F3" w:rsidP="00AB499F">
      <w:pPr>
        <w:spacing w:after="0" w:line="240" w:lineRule="auto"/>
        <w:ind w:left="737"/>
        <w:jc w:val="both"/>
        <w:rPr>
          <w:rFonts w:ascii="Calibri" w:hAnsi="Calibri" w:cs="Calibri"/>
          <w:sz w:val="24"/>
          <w:szCs w:val="24"/>
        </w:rPr>
      </w:pPr>
      <w:r w:rsidRPr="00AB499F">
        <w:rPr>
          <w:rFonts w:ascii="Calibri" w:eastAsia="Georgia" w:hAnsi="Calibri" w:cs="Calibri"/>
          <w:sz w:val="24"/>
          <w:szCs w:val="24"/>
        </w:rPr>
        <w:t>c)</w:t>
      </w:r>
      <w:r w:rsidRPr="00AB499F">
        <w:rPr>
          <w:rFonts w:ascii="Calibri" w:eastAsia="Georgia" w:hAnsi="Calibri" w:cs="Calibri"/>
          <w:sz w:val="24"/>
          <w:szCs w:val="24"/>
        </w:rPr>
        <w:tab/>
        <w:t>Część III – Oświadczenie uczestnika Projektu;</w:t>
      </w:r>
    </w:p>
    <w:p w14:paraId="50390F33" w14:textId="75BA7C24" w:rsidR="005C4A9F" w:rsidRPr="00AB499F" w:rsidRDefault="007506F4" w:rsidP="00AB499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2</w:t>
      </w:r>
      <w:r w:rsidRPr="00AB499F">
        <w:rPr>
          <w:rFonts w:ascii="Calibri" w:hAnsi="Calibri" w:cs="Calibri"/>
          <w:b/>
          <w:sz w:val="24"/>
          <w:szCs w:val="24"/>
        </w:rPr>
        <w:t>.</w:t>
      </w:r>
      <w:r w:rsidRPr="00AB499F">
        <w:rPr>
          <w:rFonts w:ascii="Calibri" w:hAnsi="Calibri" w:cs="Calibri"/>
          <w:b/>
          <w:sz w:val="24"/>
          <w:szCs w:val="24"/>
        </w:rPr>
        <w:tab/>
      </w:r>
      <w:r w:rsidRPr="00AB499F">
        <w:rPr>
          <w:rFonts w:ascii="Calibri" w:eastAsia="Georgia" w:hAnsi="Calibri" w:cs="Calibri"/>
          <w:sz w:val="24"/>
          <w:szCs w:val="24"/>
        </w:rPr>
        <w:t>Klauzula informacyjna Uczelni Korczaka – Akademii Nauk Stosowanych;</w:t>
      </w:r>
    </w:p>
    <w:p w14:paraId="50390F34" w14:textId="4C0C50DE" w:rsidR="005C4A9F" w:rsidRPr="00AB499F" w:rsidRDefault="007506F4" w:rsidP="00AB499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3</w:t>
      </w:r>
      <w:r w:rsidRPr="00AB499F">
        <w:rPr>
          <w:rFonts w:ascii="Calibri" w:hAnsi="Calibri" w:cs="Calibri"/>
          <w:b/>
          <w:sz w:val="24"/>
          <w:szCs w:val="24"/>
        </w:rPr>
        <w:t>.</w:t>
      </w:r>
      <w:r w:rsidRPr="00AB499F">
        <w:rPr>
          <w:rFonts w:ascii="Calibri" w:eastAsia="Georgia" w:hAnsi="Calibri" w:cs="Calibri"/>
          <w:sz w:val="24"/>
          <w:szCs w:val="24"/>
        </w:rPr>
        <w:t xml:space="preserve"> </w:t>
      </w:r>
      <w:r w:rsidRPr="00AB499F">
        <w:rPr>
          <w:rFonts w:ascii="Calibri" w:eastAsia="Georgia" w:hAnsi="Calibri" w:cs="Calibri"/>
          <w:sz w:val="24"/>
          <w:szCs w:val="24"/>
        </w:rPr>
        <w:tab/>
        <w:t>Klauzula informacyjna Narodowego Centrum Badań i Rozwoju;</w:t>
      </w:r>
    </w:p>
    <w:p w14:paraId="50390F36" w14:textId="6ED51415" w:rsidR="005C4A9F" w:rsidRDefault="007506F4" w:rsidP="002106F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4</w:t>
      </w:r>
      <w:r w:rsidRPr="00AB499F">
        <w:rPr>
          <w:rFonts w:ascii="Calibri" w:hAnsi="Calibri" w:cs="Calibri"/>
          <w:b/>
          <w:sz w:val="24"/>
          <w:szCs w:val="24"/>
        </w:rPr>
        <w:t>.</w:t>
      </w:r>
      <w:r w:rsidRPr="00AB499F">
        <w:rPr>
          <w:rFonts w:ascii="Calibri" w:eastAsia="Georgia" w:hAnsi="Calibri" w:cs="Calibri"/>
          <w:sz w:val="24"/>
          <w:szCs w:val="24"/>
        </w:rPr>
        <w:t xml:space="preserve"> </w:t>
      </w:r>
      <w:r w:rsidRPr="00AB499F">
        <w:rPr>
          <w:rFonts w:ascii="Calibri" w:eastAsia="Georgia" w:hAnsi="Calibri" w:cs="Calibri"/>
          <w:sz w:val="24"/>
          <w:szCs w:val="24"/>
        </w:rPr>
        <w:tab/>
        <w:t>Klauzula informacyjna ministra właściwego do spraw rozwoju regionalnego.</w:t>
      </w:r>
    </w:p>
    <w:p w14:paraId="124633FF" w14:textId="0E80C1BE" w:rsidR="002106F7" w:rsidRPr="00AB499F" w:rsidRDefault="002106F7" w:rsidP="002106F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106F7">
        <w:rPr>
          <w:rFonts w:ascii="Calibri" w:hAnsi="Calibri" w:cs="Calibri"/>
          <w:b/>
          <w:bCs/>
          <w:sz w:val="24"/>
          <w:szCs w:val="24"/>
        </w:rPr>
        <w:t>5.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ab/>
        <w:t>Formularz uczestnika projektu</w:t>
      </w:r>
    </w:p>
    <w:p w14:paraId="50390F37" w14:textId="77777777" w:rsidR="005C4A9F" w:rsidRPr="00AB499F" w:rsidRDefault="005C4A9F" w:rsidP="00AB499F">
      <w:pPr>
        <w:spacing w:after="0" w:line="276" w:lineRule="auto"/>
        <w:ind w:left="1440"/>
        <w:jc w:val="both"/>
        <w:rPr>
          <w:rFonts w:ascii="Calibri" w:hAnsi="Calibri" w:cs="Calibri"/>
          <w:b/>
          <w:color w:val="4472C4"/>
          <w:sz w:val="24"/>
          <w:szCs w:val="24"/>
        </w:rPr>
      </w:pPr>
    </w:p>
    <w:p w14:paraId="50390F38" w14:textId="77777777" w:rsidR="005C4A9F" w:rsidRPr="00AB499F" w:rsidRDefault="005C4A9F" w:rsidP="00AB499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sectPr w:rsidR="005C4A9F" w:rsidRPr="00AB499F">
      <w:headerReference w:type="default" r:id="rId15"/>
      <w:footerReference w:type="default" r:id="rId16"/>
      <w:footerReference w:type="first" r:id="rId17"/>
      <w:pgSz w:w="12240" w:h="15840"/>
      <w:pgMar w:top="1136" w:right="1136" w:bottom="1779" w:left="1136" w:header="0" w:footer="1136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ECA05" w14:textId="77777777" w:rsidR="004146F3" w:rsidRDefault="004146F3">
      <w:pPr>
        <w:spacing w:after="0" w:line="240" w:lineRule="auto"/>
      </w:pPr>
      <w:r>
        <w:separator/>
      </w:r>
    </w:p>
  </w:endnote>
  <w:endnote w:type="continuationSeparator" w:id="0">
    <w:p w14:paraId="2A2A4FE7" w14:textId="77777777" w:rsidR="004146F3" w:rsidRDefault="00414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OpenSymbol">
    <w:altName w:val="Arial Unicode MS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90F3A" w14:textId="77777777" w:rsidR="005C4A9F" w:rsidRDefault="004146F3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5" w:name="PageNumWizard_FOOTER_Domyślny_styl_stron"/>
  <w:p w14:paraId="50390F3B" w14:textId="77777777" w:rsidR="005C4A9F" w:rsidRDefault="004146F3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  <w:bookmarkEnd w:id="2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1A356" w14:textId="77777777" w:rsidR="004146F3" w:rsidRDefault="004146F3">
      <w:pPr>
        <w:spacing w:after="0" w:line="240" w:lineRule="auto"/>
      </w:pPr>
      <w:r>
        <w:separator/>
      </w:r>
    </w:p>
  </w:footnote>
  <w:footnote w:type="continuationSeparator" w:id="0">
    <w:p w14:paraId="75214439" w14:textId="77777777" w:rsidR="004146F3" w:rsidRDefault="00414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E25BA" w14:textId="0C614821" w:rsidR="008F1B62" w:rsidRDefault="008F1B62" w:rsidP="008F1B62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B18CAC5" wp14:editId="5127A48F">
          <wp:extent cx="5749290" cy="792480"/>
          <wp:effectExtent l="0" t="0" r="3810" b="7620"/>
          <wp:docPr id="1731169462" name="Obraz 1731169462" descr="Obraz zawierający tekst, Czcionka, zrzut ekranu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zcionka, zrzut ekranu, logo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29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0200"/>
    <w:multiLevelType w:val="multilevel"/>
    <w:tmpl w:val="DAD846E8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none"/>
      <w:suff w:val="nothing"/>
      <w:lvlText w:val="•"/>
      <w:lvlJc w:val="left"/>
      <w:pPr>
        <w:tabs>
          <w:tab w:val="num" w:pos="0"/>
        </w:tabs>
        <w:ind w:left="1440" w:hanging="360"/>
      </w:pPr>
      <w:rPr>
        <w:rFonts w:eastAsia="Georgia" w:cs="Georgi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F2D63AE"/>
    <w:multiLevelType w:val="multilevel"/>
    <w:tmpl w:val="893A0D9E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none"/>
      <w:suff w:val="nothing"/>
      <w:lvlText w:val="•"/>
      <w:lvlJc w:val="left"/>
      <w:pPr>
        <w:tabs>
          <w:tab w:val="num" w:pos="0"/>
        </w:tabs>
        <w:ind w:left="1440" w:hanging="360"/>
      </w:pPr>
      <w:rPr>
        <w:rFonts w:eastAsia="Georgia" w:cs="Georgi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1F056C2"/>
    <w:multiLevelType w:val="multilevel"/>
    <w:tmpl w:val="5508883A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21B519A"/>
    <w:multiLevelType w:val="multilevel"/>
    <w:tmpl w:val="AEC076C8"/>
    <w:lvl w:ilvl="0">
      <w:start w:val="1"/>
      <w:numFmt w:val="none"/>
      <w:suff w:val="nothing"/>
      <w:lvlText w:val="•"/>
      <w:lvlJc w:val="left"/>
      <w:pPr>
        <w:tabs>
          <w:tab w:val="num" w:pos="0"/>
        </w:tabs>
        <w:ind w:left="720" w:hanging="360"/>
      </w:pPr>
      <w:rPr>
        <w:rFonts w:eastAsia="Georgia" w:cs="Georgi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DD362FC"/>
    <w:multiLevelType w:val="multilevel"/>
    <w:tmpl w:val="769EE6CA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5CA6BCC"/>
    <w:multiLevelType w:val="multilevel"/>
    <w:tmpl w:val="91F027BE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none"/>
      <w:suff w:val="nothing"/>
      <w:lvlText w:val="•"/>
      <w:lvlJc w:val="left"/>
      <w:pPr>
        <w:tabs>
          <w:tab w:val="num" w:pos="0"/>
        </w:tabs>
        <w:ind w:left="1440" w:hanging="360"/>
      </w:pPr>
      <w:rPr>
        <w:rFonts w:eastAsia="Georgia" w:cs="Georgi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83B2C32"/>
    <w:multiLevelType w:val="multilevel"/>
    <w:tmpl w:val="8D28C3F8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30486C1F"/>
    <w:multiLevelType w:val="multilevel"/>
    <w:tmpl w:val="6544596C"/>
    <w:lvl w:ilvl="0">
      <w:start w:val="1"/>
      <w:numFmt w:val="none"/>
      <w:suff w:val="nothing"/>
      <w:lvlText w:val="•"/>
      <w:lvlJc w:val="left"/>
      <w:pPr>
        <w:tabs>
          <w:tab w:val="num" w:pos="0"/>
        </w:tabs>
        <w:ind w:left="720" w:hanging="360"/>
      </w:pPr>
      <w:rPr>
        <w:rFonts w:eastAsia="Georgia" w:cs="Georgi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34A14EAE"/>
    <w:multiLevelType w:val="multilevel"/>
    <w:tmpl w:val="4F62E224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35EE2EB1"/>
    <w:multiLevelType w:val="multilevel"/>
    <w:tmpl w:val="162CDB3A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37EB7A4E"/>
    <w:multiLevelType w:val="multilevel"/>
    <w:tmpl w:val="B39C1C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43431D70"/>
    <w:multiLevelType w:val="multilevel"/>
    <w:tmpl w:val="1AC6652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 w15:restartNumberingAfterBreak="0">
    <w:nsid w:val="45A87620"/>
    <w:multiLevelType w:val="multilevel"/>
    <w:tmpl w:val="078E4BB6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52E67B05"/>
    <w:multiLevelType w:val="multilevel"/>
    <w:tmpl w:val="873C6854"/>
    <w:lvl w:ilvl="0">
      <w:start w:val="1"/>
      <w:numFmt w:val="none"/>
      <w:suff w:val="nothing"/>
      <w:lvlText w:val="•"/>
      <w:lvlJc w:val="left"/>
      <w:pPr>
        <w:tabs>
          <w:tab w:val="num" w:pos="0"/>
        </w:tabs>
        <w:ind w:left="720" w:hanging="360"/>
      </w:pPr>
      <w:rPr>
        <w:rFonts w:eastAsia="Georgia" w:cs="Georgi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5A650E01"/>
    <w:multiLevelType w:val="multilevel"/>
    <w:tmpl w:val="FD44B94E"/>
    <w:lvl w:ilvl="0">
      <w:start w:val="1"/>
      <w:numFmt w:val="none"/>
      <w:suff w:val="nothing"/>
      <w:lvlText w:val="•"/>
      <w:lvlJc w:val="left"/>
      <w:pPr>
        <w:tabs>
          <w:tab w:val="num" w:pos="0"/>
        </w:tabs>
        <w:ind w:left="720" w:hanging="360"/>
      </w:pPr>
      <w:rPr>
        <w:rFonts w:eastAsia="Georgia" w:cs="Georgi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61F0750A"/>
    <w:multiLevelType w:val="multilevel"/>
    <w:tmpl w:val="9F9C8E6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6" w15:restartNumberingAfterBreak="0">
    <w:nsid w:val="63243025"/>
    <w:multiLevelType w:val="multilevel"/>
    <w:tmpl w:val="4F0029EC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63AB6E0C"/>
    <w:multiLevelType w:val="multilevel"/>
    <w:tmpl w:val="3880CE32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none"/>
      <w:suff w:val="nothing"/>
      <w:lvlText w:val="•"/>
      <w:lvlJc w:val="left"/>
      <w:pPr>
        <w:tabs>
          <w:tab w:val="num" w:pos="0"/>
        </w:tabs>
        <w:ind w:left="1440" w:hanging="360"/>
      </w:pPr>
      <w:rPr>
        <w:rFonts w:ascii="Georgia" w:eastAsia="Georgia" w:hAnsi="Georgia" w:cs="Georgi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7345015B"/>
    <w:multiLevelType w:val="multilevel"/>
    <w:tmpl w:val="78E09B7C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none"/>
      <w:suff w:val="nothing"/>
      <w:lvlText w:val="•"/>
      <w:lvlJc w:val="left"/>
      <w:pPr>
        <w:tabs>
          <w:tab w:val="num" w:pos="0"/>
        </w:tabs>
        <w:ind w:left="1440" w:hanging="360"/>
      </w:pPr>
      <w:rPr>
        <w:rFonts w:eastAsia="Georgia" w:cs="Georgi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74472066"/>
    <w:multiLevelType w:val="multilevel"/>
    <w:tmpl w:val="3AC4D696"/>
    <w:lvl w:ilvl="0">
      <w:start w:val="1"/>
      <w:numFmt w:val="none"/>
      <w:suff w:val="nothing"/>
      <w:lvlText w:val="•"/>
      <w:lvlJc w:val="left"/>
      <w:pPr>
        <w:tabs>
          <w:tab w:val="num" w:pos="0"/>
        </w:tabs>
        <w:ind w:left="720" w:hanging="360"/>
      </w:pPr>
      <w:rPr>
        <w:rFonts w:eastAsia="Georgia" w:cs="Georgi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596093601">
    <w:abstractNumId w:val="10"/>
  </w:num>
  <w:num w:numId="2" w16cid:durableId="1084306247">
    <w:abstractNumId w:val="2"/>
  </w:num>
  <w:num w:numId="3" w16cid:durableId="318071605">
    <w:abstractNumId w:val="18"/>
  </w:num>
  <w:num w:numId="4" w16cid:durableId="249776191">
    <w:abstractNumId w:val="4"/>
  </w:num>
  <w:num w:numId="5" w16cid:durableId="1057358194">
    <w:abstractNumId w:val="6"/>
  </w:num>
  <w:num w:numId="6" w16cid:durableId="406733950">
    <w:abstractNumId w:val="1"/>
  </w:num>
  <w:num w:numId="7" w16cid:durableId="614680543">
    <w:abstractNumId w:val="8"/>
  </w:num>
  <w:num w:numId="8" w16cid:durableId="1442065668">
    <w:abstractNumId w:val="5"/>
  </w:num>
  <w:num w:numId="9" w16cid:durableId="1693917430">
    <w:abstractNumId w:val="7"/>
  </w:num>
  <w:num w:numId="10" w16cid:durableId="1554854349">
    <w:abstractNumId w:val="14"/>
  </w:num>
  <w:num w:numId="11" w16cid:durableId="1404254089">
    <w:abstractNumId w:val="0"/>
  </w:num>
  <w:num w:numId="12" w16cid:durableId="771171526">
    <w:abstractNumId w:val="16"/>
  </w:num>
  <w:num w:numId="13" w16cid:durableId="1235779524">
    <w:abstractNumId w:val="12"/>
  </w:num>
  <w:num w:numId="14" w16cid:durableId="136150909">
    <w:abstractNumId w:val="19"/>
  </w:num>
  <w:num w:numId="15" w16cid:durableId="1196768178">
    <w:abstractNumId w:val="9"/>
  </w:num>
  <w:num w:numId="16" w16cid:durableId="1506238773">
    <w:abstractNumId w:val="13"/>
  </w:num>
  <w:num w:numId="17" w16cid:durableId="363362969">
    <w:abstractNumId w:val="3"/>
  </w:num>
  <w:num w:numId="18" w16cid:durableId="1403601725">
    <w:abstractNumId w:val="17"/>
  </w:num>
  <w:num w:numId="19" w16cid:durableId="1381440039">
    <w:abstractNumId w:val="15"/>
  </w:num>
  <w:num w:numId="20" w16cid:durableId="11678639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A9F"/>
    <w:rsid w:val="001370A9"/>
    <w:rsid w:val="00137332"/>
    <w:rsid w:val="0018164F"/>
    <w:rsid w:val="002106F7"/>
    <w:rsid w:val="00360C66"/>
    <w:rsid w:val="003D341F"/>
    <w:rsid w:val="004146F3"/>
    <w:rsid w:val="004D5B42"/>
    <w:rsid w:val="005523BF"/>
    <w:rsid w:val="00573378"/>
    <w:rsid w:val="005C4A9F"/>
    <w:rsid w:val="00614F8D"/>
    <w:rsid w:val="006C31D3"/>
    <w:rsid w:val="007506F4"/>
    <w:rsid w:val="00764321"/>
    <w:rsid w:val="00796176"/>
    <w:rsid w:val="007B6A6D"/>
    <w:rsid w:val="0087334A"/>
    <w:rsid w:val="008F1B62"/>
    <w:rsid w:val="00A972CF"/>
    <w:rsid w:val="00AB499F"/>
    <w:rsid w:val="00AD17F9"/>
    <w:rsid w:val="00AE0918"/>
    <w:rsid w:val="00B32F54"/>
    <w:rsid w:val="00BC5CFF"/>
    <w:rsid w:val="00D753A3"/>
    <w:rsid w:val="00DA055D"/>
    <w:rsid w:val="00E5301B"/>
    <w:rsid w:val="00EB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90E73"/>
  <w15:docId w15:val="{4D28E151-30EF-45CF-8CAB-AAE61C7F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0" w:line="240" w:lineRule="atLeas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VerbatimChar">
    <w:name w:val="Verbatim Char"/>
    <w:qFormat/>
    <w:rPr>
      <w:rFonts w:ascii="Consolas" w:hAnsi="Consolas"/>
      <w:sz w:val="22"/>
    </w:rPr>
  </w:style>
  <w:style w:type="character" w:styleId="Hipercze">
    <w:name w:val="Hyperlink"/>
    <w:rPr>
      <w:color w:val="000080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Znakiwypunktowaniauser">
    <w:name w:val="Znaki wypunktowania (user)"/>
    <w:qFormat/>
    <w:rPr>
      <w:rFonts w:ascii="OpenSymbol" w:eastAsia="OpenSymbol" w:hAnsi="OpenSymbol" w:cs="OpenSymbol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/>
    </w:pPr>
    <w:rPr>
      <w:rFonts w:ascii="Times New Roman" w:eastAsia="Microsoft YaHei" w:hAnsi="Times New Roman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ascii="Times New Roman" w:hAnsi="Times New Roman" w:cs="Arial"/>
    </w:rPr>
  </w:style>
  <w:style w:type="paragraph" w:styleId="Legenda">
    <w:name w:val="caption"/>
    <w:basedOn w:val="Normalny"/>
    <w:qFormat/>
    <w:pPr>
      <w:suppressLineNumbers/>
      <w:spacing w:before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Times New Roman" w:hAnsi="Times New Roman"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/>
    </w:pPr>
    <w:rPr>
      <w:rFonts w:ascii="Times New Roman" w:eastAsia="Microsoft YaHei" w:hAnsi="Times New Roman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ascii="Times New Roman" w:hAnsi="Times New Roman" w:cs="Arial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984"/>
        <w:tab w:val="right" w:pos="9968"/>
      </w:tabs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Gwkaistopkauser"/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table" w:customStyle="1" w:styleId="NormalGrid">
    <w:name w:val="Normal Grid"/>
    <w:basedOn w:val="Standardowy"/>
    <w:uiPriority w:val="39"/>
    <w:tblPr>
      <w:tblCellMar>
        <w:top w:w="80" w:type="dxa"/>
        <w:left w:w="160" w:type="dxa"/>
        <w:bottom w:w="80" w:type="dxa"/>
        <w:right w:w="160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4D5B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ws@uczelniakorczaka.pl" TargetMode="External"/><Relationship Id="rId13" Type="http://schemas.openxmlformats.org/officeDocument/2006/relationships/hyperlink" Target="mailto:projekty@uczelniakorczaka.p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ws@uczelniakorczaka.pl" TargetMode="External"/><Relationship Id="rId12" Type="http://schemas.openxmlformats.org/officeDocument/2006/relationships/hyperlink" Target="https://uczelniakorczaka.pl/projekt-dropout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uczelniakorczaka.p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www.uczelniakorczaka.p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m.in/" TargetMode="External"/><Relationship Id="rId14" Type="http://schemas.openxmlformats.org/officeDocument/2006/relationships/hyperlink" Target="https://uczelniakorczaka.pl/projekt-dropou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8</Pages>
  <Words>2028</Words>
  <Characters>14524</Characters>
  <Application>Microsoft Office Word</Application>
  <DocSecurity>0</DocSecurity>
  <Lines>274</Lines>
  <Paragraphs>212</Paragraphs>
  <ScaleCrop>false</ScaleCrop>
  <Company/>
  <LinksUpToDate>false</LinksUpToDate>
  <CharactersWithSpaces>16340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Maria Jagiełło</cp:lastModifiedBy>
  <cp:revision>41</cp:revision>
  <dcterms:created xsi:type="dcterms:W3CDTF">2026-02-09T13:18:00Z</dcterms:created>
  <dcterms:modified xsi:type="dcterms:W3CDTF">2026-02-27T11:36:00Z</dcterms:modified>
  <dc:language>pl-PL</dc:language>
</cp:coreProperties>
</file>